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D043F1" w14:textId="77777777" w:rsidR="00764BA8" w:rsidRPr="00227D31" w:rsidRDefault="00764BA8" w:rsidP="006D6E62">
      <w:pPr>
        <w:pStyle w:val="2"/>
        <w:ind w:left="-812" w:hanging="28"/>
        <w:jc w:val="left"/>
        <w:rPr>
          <w:rFonts w:cs="Arial"/>
          <w:sz w:val="17"/>
          <w:szCs w:val="17"/>
        </w:rPr>
      </w:pPr>
    </w:p>
    <w:p w14:paraId="1CCB5057" w14:textId="77777777" w:rsidR="006D6E62" w:rsidRPr="006D6E62" w:rsidRDefault="006D6E62" w:rsidP="00AA485E">
      <w:pPr>
        <w:widowControl w:val="0"/>
        <w:autoSpaceDE w:val="0"/>
        <w:autoSpaceDN w:val="0"/>
        <w:adjustRightInd w:val="0"/>
        <w:ind w:left="-812" w:right="-20" w:hanging="14"/>
        <w:jc w:val="center"/>
        <w:rPr>
          <w:rFonts w:cs="Arial"/>
          <w:color w:val="000000"/>
          <w:sz w:val="76"/>
          <w:szCs w:val="76"/>
        </w:rPr>
      </w:pPr>
      <w:r w:rsidRPr="006D6E62">
        <w:rPr>
          <w:rFonts w:cs="Arial"/>
          <w:color w:val="50504F"/>
          <w:sz w:val="76"/>
          <w:szCs w:val="76"/>
        </w:rPr>
        <w:t>ПАМЯТ</w:t>
      </w:r>
      <w:r w:rsidRPr="006D6E62">
        <w:rPr>
          <w:rFonts w:cs="Arial"/>
          <w:color w:val="50504F"/>
          <w:spacing w:val="15"/>
          <w:sz w:val="76"/>
          <w:szCs w:val="76"/>
        </w:rPr>
        <w:t>К</w:t>
      </w:r>
      <w:r w:rsidRPr="006D6E62">
        <w:rPr>
          <w:rFonts w:cs="Arial"/>
          <w:color w:val="50504F"/>
          <w:sz w:val="76"/>
          <w:szCs w:val="76"/>
        </w:rPr>
        <w:t>А</w:t>
      </w:r>
    </w:p>
    <w:p w14:paraId="3ED5E0A3" w14:textId="77777777" w:rsidR="006D6E62" w:rsidRPr="006D6E62" w:rsidRDefault="006D6E62" w:rsidP="00AA485E">
      <w:pPr>
        <w:widowControl w:val="0"/>
        <w:autoSpaceDE w:val="0"/>
        <w:autoSpaceDN w:val="0"/>
        <w:adjustRightInd w:val="0"/>
        <w:spacing w:line="514" w:lineRule="exact"/>
        <w:ind w:left="-812" w:right="-20" w:hanging="14"/>
        <w:jc w:val="center"/>
        <w:rPr>
          <w:rFonts w:cs="Arial"/>
          <w:color w:val="000000"/>
          <w:sz w:val="48"/>
          <w:szCs w:val="48"/>
        </w:rPr>
      </w:pPr>
      <w:r w:rsidRPr="006D6E62">
        <w:rPr>
          <w:rFonts w:cs="Arial"/>
          <w:color w:val="50504F"/>
          <w:sz w:val="48"/>
          <w:szCs w:val="48"/>
        </w:rPr>
        <w:t>по до</w:t>
      </w:r>
      <w:r w:rsidRPr="006D6E62">
        <w:rPr>
          <w:rFonts w:cs="Arial"/>
          <w:color w:val="50504F"/>
          <w:spacing w:val="-13"/>
          <w:sz w:val="48"/>
          <w:szCs w:val="48"/>
        </w:rPr>
        <w:t>г</w:t>
      </w:r>
      <w:r w:rsidRPr="006D6E62">
        <w:rPr>
          <w:rFonts w:cs="Arial"/>
          <w:color w:val="50504F"/>
          <w:sz w:val="48"/>
          <w:szCs w:val="48"/>
        </w:rPr>
        <w:t>оворам стра</w:t>
      </w:r>
      <w:r w:rsidRPr="006D6E62">
        <w:rPr>
          <w:rFonts w:cs="Arial"/>
          <w:color w:val="50504F"/>
          <w:spacing w:val="-16"/>
          <w:sz w:val="48"/>
          <w:szCs w:val="48"/>
        </w:rPr>
        <w:t>х</w:t>
      </w:r>
      <w:r w:rsidRPr="006D6E62">
        <w:rPr>
          <w:rFonts w:cs="Arial"/>
          <w:color w:val="50504F"/>
          <w:sz w:val="48"/>
          <w:szCs w:val="48"/>
        </w:rPr>
        <w:t>ования жизни и до</w:t>
      </w:r>
      <w:r w:rsidRPr="006D6E62">
        <w:rPr>
          <w:rFonts w:cs="Arial"/>
          <w:color w:val="50504F"/>
          <w:spacing w:val="-13"/>
          <w:sz w:val="48"/>
          <w:szCs w:val="48"/>
        </w:rPr>
        <w:t>г</w:t>
      </w:r>
      <w:r w:rsidRPr="006D6E62">
        <w:rPr>
          <w:rFonts w:cs="Arial"/>
          <w:color w:val="50504F"/>
          <w:sz w:val="48"/>
          <w:szCs w:val="48"/>
        </w:rPr>
        <w:t>оворам</w:t>
      </w:r>
    </w:p>
    <w:p w14:paraId="2E17AE8C" w14:textId="77777777" w:rsidR="00764BA8" w:rsidRPr="006D6E62" w:rsidRDefault="006D6E62" w:rsidP="00AA485E">
      <w:pPr>
        <w:ind w:left="-812" w:hanging="14"/>
        <w:jc w:val="center"/>
        <w:rPr>
          <w:rFonts w:cs="Arial"/>
          <w:sz w:val="17"/>
          <w:szCs w:val="17"/>
        </w:rPr>
      </w:pPr>
      <w:r w:rsidRPr="006D6E62">
        <w:rPr>
          <w:rFonts w:cs="Arial"/>
          <w:color w:val="50504F"/>
          <w:sz w:val="48"/>
          <w:szCs w:val="48"/>
        </w:rPr>
        <w:t>стра</w:t>
      </w:r>
      <w:r w:rsidRPr="006D6E62">
        <w:rPr>
          <w:rFonts w:cs="Arial"/>
          <w:color w:val="50504F"/>
          <w:spacing w:val="-16"/>
          <w:sz w:val="48"/>
          <w:szCs w:val="48"/>
        </w:rPr>
        <w:t>х</w:t>
      </w:r>
      <w:r w:rsidRPr="006D6E62">
        <w:rPr>
          <w:rFonts w:cs="Arial"/>
          <w:color w:val="50504F"/>
          <w:sz w:val="48"/>
          <w:szCs w:val="48"/>
        </w:rPr>
        <w:t xml:space="preserve">ования </w:t>
      </w:r>
      <w:r w:rsidRPr="006D6E62">
        <w:rPr>
          <w:rFonts w:cs="Arial"/>
          <w:color w:val="50504F"/>
          <w:spacing w:val="-9"/>
          <w:sz w:val="48"/>
          <w:szCs w:val="48"/>
        </w:rPr>
        <w:t>о</w:t>
      </w:r>
      <w:r w:rsidRPr="006D6E62">
        <w:rPr>
          <w:rFonts w:cs="Arial"/>
          <w:color w:val="50504F"/>
          <w:sz w:val="48"/>
          <w:szCs w:val="48"/>
        </w:rPr>
        <w:t>т несчастных сл</w:t>
      </w:r>
      <w:r w:rsidRPr="006D6E62">
        <w:rPr>
          <w:rFonts w:cs="Arial"/>
          <w:color w:val="50504F"/>
          <w:spacing w:val="14"/>
          <w:sz w:val="48"/>
          <w:szCs w:val="48"/>
        </w:rPr>
        <w:t>у</w:t>
      </w:r>
      <w:r w:rsidRPr="006D6E62">
        <w:rPr>
          <w:rFonts w:cs="Arial"/>
          <w:color w:val="50504F"/>
          <w:sz w:val="48"/>
          <w:szCs w:val="48"/>
        </w:rPr>
        <w:t>чаев и б</w:t>
      </w:r>
      <w:r w:rsidRPr="006D6E62">
        <w:rPr>
          <w:rFonts w:cs="Arial"/>
          <w:color w:val="50504F"/>
          <w:spacing w:val="-14"/>
          <w:sz w:val="48"/>
          <w:szCs w:val="48"/>
        </w:rPr>
        <w:t>о</w:t>
      </w:r>
      <w:r w:rsidRPr="006D6E62">
        <w:rPr>
          <w:rFonts w:cs="Arial"/>
          <w:color w:val="50504F"/>
          <w:sz w:val="48"/>
          <w:szCs w:val="48"/>
        </w:rPr>
        <w:t>лезней</w:t>
      </w:r>
    </w:p>
    <w:p w14:paraId="5D9008D3" w14:textId="77777777" w:rsidR="00764BA8" w:rsidRPr="00227D31" w:rsidRDefault="00764BA8" w:rsidP="00764BA8">
      <w:pPr>
        <w:rPr>
          <w:rFonts w:cs="Arial"/>
          <w:sz w:val="17"/>
          <w:szCs w:val="17"/>
        </w:rPr>
      </w:pPr>
    </w:p>
    <w:p w14:paraId="79AF69EE" w14:textId="77777777" w:rsidR="00764BA8" w:rsidRPr="00186609" w:rsidRDefault="00764BA8" w:rsidP="003960AD">
      <w:pPr>
        <w:numPr>
          <w:ilvl w:val="0"/>
          <w:numId w:val="9"/>
        </w:numPr>
        <w:ind w:left="-284" w:firstLine="0"/>
        <w:contextualSpacing/>
        <w:jc w:val="both"/>
        <w:rPr>
          <w:rFonts w:cs="Arial"/>
          <w:color w:val="505254"/>
        </w:rPr>
      </w:pPr>
      <w:r w:rsidRPr="00186609">
        <w:rPr>
          <w:rFonts w:cs="Arial"/>
          <w:color w:val="505254"/>
        </w:rPr>
        <w:t>Заключение договора личного страхования в отношении заемщиков по договорам кредитного страхования жизни (далее</w:t>
      </w:r>
      <w:r w:rsidR="00016709" w:rsidRPr="00186609">
        <w:rPr>
          <w:rFonts w:cs="Arial"/>
          <w:color w:val="505254"/>
        </w:rPr>
        <w:t xml:space="preserve"> — </w:t>
      </w:r>
      <w:r w:rsidRPr="00186609">
        <w:rPr>
          <w:rFonts w:cs="Arial"/>
          <w:color w:val="505254"/>
        </w:rPr>
        <w:t xml:space="preserve">договор </w:t>
      </w:r>
      <w:proofErr w:type="gramStart"/>
      <w:r w:rsidRPr="00186609">
        <w:rPr>
          <w:rFonts w:cs="Arial"/>
          <w:color w:val="505254"/>
        </w:rPr>
        <w:t>КСЖ)*</w:t>
      </w:r>
      <w:proofErr w:type="gramEnd"/>
      <w:r w:rsidRPr="00186609">
        <w:rPr>
          <w:rFonts w:cs="Arial"/>
          <w:color w:val="505254"/>
        </w:rPr>
        <w:t xml:space="preserve"> не является необходимым условием выдачи кредита/займа.</w:t>
      </w:r>
    </w:p>
    <w:p w14:paraId="597FC326" w14:textId="77777777" w:rsidR="00764BA8" w:rsidRPr="00186609" w:rsidRDefault="00764BA8" w:rsidP="003960AD">
      <w:pPr>
        <w:numPr>
          <w:ilvl w:val="0"/>
          <w:numId w:val="9"/>
        </w:numPr>
        <w:ind w:left="-284" w:firstLine="0"/>
        <w:contextualSpacing/>
        <w:jc w:val="both"/>
        <w:rPr>
          <w:rFonts w:cs="Arial"/>
          <w:color w:val="505254"/>
        </w:rPr>
      </w:pPr>
      <w:r w:rsidRPr="00186609">
        <w:rPr>
          <w:rFonts w:cs="Arial"/>
          <w:color w:val="505254"/>
        </w:rPr>
        <w:t>Выгодоприобретателем по договорам КСЖ, если договором страхования не установлено иное, является:</w:t>
      </w:r>
    </w:p>
    <w:p w14:paraId="156E7408" w14:textId="77777777" w:rsidR="00764BA8" w:rsidRPr="00186609" w:rsidRDefault="00764BA8" w:rsidP="00A37DB0">
      <w:pPr>
        <w:pStyle w:val="afe"/>
        <w:numPr>
          <w:ilvl w:val="0"/>
          <w:numId w:val="10"/>
        </w:numPr>
        <w:ind w:left="-182" w:hanging="242"/>
        <w:jc w:val="both"/>
        <w:rPr>
          <w:rFonts w:cs="Arial"/>
          <w:color w:val="505254"/>
        </w:rPr>
      </w:pPr>
      <w:r w:rsidRPr="00186609">
        <w:rPr>
          <w:rFonts w:cs="Arial"/>
          <w:color w:val="505254"/>
        </w:rPr>
        <w:t>в части денежного обязательства, обеспеченного ипотекой</w:t>
      </w:r>
      <w:r w:rsidR="00016709" w:rsidRPr="00186609">
        <w:rPr>
          <w:rFonts w:cs="Arial"/>
          <w:color w:val="505254"/>
        </w:rPr>
        <w:t xml:space="preserve"> — </w:t>
      </w:r>
      <w:r w:rsidRPr="00186609">
        <w:rPr>
          <w:rFonts w:cs="Arial"/>
          <w:color w:val="505254"/>
        </w:rPr>
        <w:t>Залогодержатель (кредитор или займодавец по обеспеченному ипотекой обязательству)</w:t>
      </w:r>
      <w:r w:rsidR="004316A3" w:rsidRPr="00186609">
        <w:rPr>
          <w:rFonts w:cs="Arial"/>
          <w:color w:val="505254"/>
        </w:rPr>
        <w:t>;</w:t>
      </w:r>
      <w:r w:rsidRPr="00186609">
        <w:rPr>
          <w:rFonts w:cs="Arial"/>
          <w:color w:val="505254"/>
        </w:rPr>
        <w:t xml:space="preserve"> </w:t>
      </w:r>
    </w:p>
    <w:p w14:paraId="4966079C" w14:textId="77777777" w:rsidR="00764BA8" w:rsidRPr="00186609" w:rsidRDefault="00764BA8" w:rsidP="00A37DB0">
      <w:pPr>
        <w:pStyle w:val="afe"/>
        <w:numPr>
          <w:ilvl w:val="0"/>
          <w:numId w:val="10"/>
        </w:numPr>
        <w:ind w:left="-182" w:hanging="242"/>
        <w:jc w:val="both"/>
        <w:rPr>
          <w:rFonts w:cs="Arial"/>
          <w:color w:val="505254"/>
        </w:rPr>
      </w:pPr>
      <w:r w:rsidRPr="00186609">
        <w:rPr>
          <w:rFonts w:cs="Arial"/>
          <w:color w:val="505254"/>
        </w:rPr>
        <w:t>в части суммы страховой выплаты, превышающей причитающуюся к выплате Залогодержателю</w:t>
      </w:r>
      <w:r w:rsidR="00016709" w:rsidRPr="00186609">
        <w:rPr>
          <w:rFonts w:cs="Arial"/>
          <w:color w:val="505254"/>
        </w:rPr>
        <w:t xml:space="preserve"> — </w:t>
      </w:r>
      <w:r w:rsidRPr="00186609">
        <w:rPr>
          <w:rFonts w:cs="Arial"/>
          <w:color w:val="505254"/>
        </w:rPr>
        <w:t xml:space="preserve">Застрахованное лицо, а в случае его смерти </w:t>
      </w:r>
      <w:r w:rsidR="00016709" w:rsidRPr="00186609">
        <w:rPr>
          <w:rFonts w:cs="Arial"/>
          <w:color w:val="505254"/>
        </w:rPr>
        <w:t>—</w:t>
      </w:r>
      <w:r w:rsidRPr="00186609">
        <w:rPr>
          <w:rFonts w:cs="Arial"/>
          <w:color w:val="505254"/>
        </w:rPr>
        <w:t xml:space="preserve"> наследник Застрахованного лица (или иное лицо, назначенное Застрахованным лицом). </w:t>
      </w:r>
    </w:p>
    <w:p w14:paraId="6A3EC80E" w14:textId="77777777" w:rsidR="00764BA8" w:rsidRPr="00186609" w:rsidRDefault="00764BA8" w:rsidP="003960AD">
      <w:pPr>
        <w:numPr>
          <w:ilvl w:val="0"/>
          <w:numId w:val="9"/>
        </w:numPr>
        <w:ind w:left="-284" w:firstLine="0"/>
        <w:contextualSpacing/>
        <w:jc w:val="both"/>
        <w:rPr>
          <w:rFonts w:cs="Arial"/>
          <w:color w:val="505254"/>
        </w:rPr>
      </w:pPr>
      <w:r w:rsidRPr="00186609">
        <w:rPr>
          <w:rFonts w:cs="Arial"/>
          <w:color w:val="505254"/>
        </w:rPr>
        <w:t>В том случае, когда договор страхования носит долгосрочный характер (более одного года) страховая премия может быть уплачена Страхователем единовременно</w:t>
      </w:r>
      <w:r w:rsidR="004F5A83" w:rsidRPr="00186609">
        <w:rPr>
          <w:rFonts w:cs="Arial"/>
          <w:color w:val="505254"/>
        </w:rPr>
        <w:t xml:space="preserve"> — </w:t>
      </w:r>
      <w:r w:rsidRPr="00186609">
        <w:rPr>
          <w:rFonts w:cs="Arial"/>
          <w:color w:val="505254"/>
        </w:rPr>
        <w:t>разовым платежом за весь срок страхования или в рассрочку</w:t>
      </w:r>
      <w:r w:rsidR="004F5A83" w:rsidRPr="00186609">
        <w:rPr>
          <w:rFonts w:cs="Arial"/>
          <w:color w:val="505254"/>
        </w:rPr>
        <w:t xml:space="preserve"> — </w:t>
      </w:r>
      <w:r w:rsidRPr="00186609">
        <w:rPr>
          <w:rFonts w:cs="Arial"/>
          <w:color w:val="505254"/>
        </w:rPr>
        <w:t>ежегодными взносами (страховые взносы за отдельные периоды страхования уплачиваются в порядке и в сроки, указанные в договоре страхования).</w:t>
      </w:r>
    </w:p>
    <w:p w14:paraId="058DBFDE" w14:textId="77777777" w:rsidR="00764BA8" w:rsidRPr="00186609" w:rsidRDefault="00764BA8" w:rsidP="003960AD">
      <w:pPr>
        <w:numPr>
          <w:ilvl w:val="0"/>
          <w:numId w:val="9"/>
        </w:numPr>
        <w:ind w:left="-284" w:firstLine="0"/>
        <w:contextualSpacing/>
        <w:jc w:val="both"/>
        <w:rPr>
          <w:rFonts w:cs="Arial"/>
          <w:color w:val="505254"/>
        </w:rPr>
      </w:pPr>
      <w:r w:rsidRPr="00186609">
        <w:rPr>
          <w:rFonts w:cs="Arial"/>
          <w:color w:val="505254"/>
        </w:rPr>
        <w:t>Обязательства по договору страхования несет Страховщик.</w:t>
      </w:r>
    </w:p>
    <w:p w14:paraId="2A066803" w14:textId="77777777" w:rsidR="00764BA8" w:rsidRPr="00186609" w:rsidRDefault="00764BA8" w:rsidP="003960AD">
      <w:pPr>
        <w:numPr>
          <w:ilvl w:val="0"/>
          <w:numId w:val="9"/>
        </w:numPr>
        <w:ind w:left="-284" w:firstLine="0"/>
        <w:contextualSpacing/>
        <w:jc w:val="both"/>
        <w:rPr>
          <w:rFonts w:cs="Arial"/>
          <w:iCs/>
          <w:color w:val="505254"/>
        </w:rPr>
      </w:pPr>
      <w:r w:rsidRPr="00186609">
        <w:rPr>
          <w:rFonts w:cs="Arial"/>
          <w:iCs/>
          <w:color w:val="505254"/>
        </w:rPr>
        <w:t>Договор страхования может быть прекращен досрочно по требованию Страхователя/Страховщика или по взаимному соглашению сторон</w:t>
      </w:r>
      <w:r w:rsidR="00D30DD4" w:rsidRPr="00186609">
        <w:rPr>
          <w:rFonts w:cs="Arial"/>
          <w:iCs/>
          <w:color w:val="505254"/>
        </w:rPr>
        <w:t xml:space="preserve"> </w:t>
      </w:r>
      <w:r w:rsidRPr="00186609">
        <w:rPr>
          <w:rFonts w:cs="Arial"/>
          <w:color w:val="505254"/>
        </w:rPr>
        <w:t>в порядке и в сроки, указанные в договоре страхования</w:t>
      </w:r>
      <w:r w:rsidRPr="00186609">
        <w:rPr>
          <w:rFonts w:cs="Arial"/>
          <w:iCs/>
          <w:color w:val="505254"/>
        </w:rPr>
        <w:t xml:space="preserve">, в соответствии с нормами гражданского законодательства Российской Федерации. </w:t>
      </w:r>
    </w:p>
    <w:p w14:paraId="1F140750" w14:textId="77777777" w:rsidR="00C66F74" w:rsidRDefault="00764BA8" w:rsidP="00C66F74">
      <w:pPr>
        <w:numPr>
          <w:ilvl w:val="0"/>
          <w:numId w:val="9"/>
        </w:numPr>
        <w:tabs>
          <w:tab w:val="left" w:pos="0"/>
        </w:tabs>
        <w:ind w:left="-284" w:firstLine="0"/>
        <w:contextualSpacing/>
        <w:jc w:val="both"/>
        <w:rPr>
          <w:rFonts w:cs="Arial"/>
          <w:iCs/>
          <w:color w:val="505254"/>
        </w:rPr>
      </w:pPr>
      <w:r w:rsidRPr="00186609">
        <w:rPr>
          <w:rFonts w:cs="Arial"/>
          <w:iCs/>
          <w:color w:val="505254"/>
        </w:rPr>
        <w:t>Договором страхования также предусмотрен «период охлаждения» — период времени, в течение которого Страхователь</w:t>
      </w:r>
      <w:r w:rsidR="00016709" w:rsidRPr="00186609">
        <w:rPr>
          <w:rFonts w:cs="Arial"/>
          <w:iCs/>
          <w:color w:val="505254"/>
        </w:rPr>
        <w:t xml:space="preserve"> — </w:t>
      </w:r>
      <w:r w:rsidRPr="00186609">
        <w:rPr>
          <w:rFonts w:cs="Arial"/>
          <w:iCs/>
          <w:color w:val="505254"/>
        </w:rPr>
        <w:t>физическое лицо вправе отказаться от договора страхования, который составляет четырнадцать календарных дней со дня заключения договора страхования при отсутствии событий, имеющих признаки страхового случая.</w:t>
      </w:r>
      <w:r w:rsidR="00D30DD4" w:rsidRPr="00186609">
        <w:rPr>
          <w:rFonts w:cs="Arial"/>
          <w:iCs/>
          <w:color w:val="505254"/>
        </w:rPr>
        <w:t xml:space="preserve"> </w:t>
      </w:r>
    </w:p>
    <w:p w14:paraId="315C2118" w14:textId="295E09C0" w:rsidR="00C66F74" w:rsidRPr="00C66F74" w:rsidRDefault="00C66F74" w:rsidP="00C66F74">
      <w:pPr>
        <w:tabs>
          <w:tab w:val="left" w:pos="0"/>
        </w:tabs>
        <w:ind w:left="-284"/>
        <w:contextualSpacing/>
        <w:jc w:val="both"/>
        <w:rPr>
          <w:rFonts w:cs="Arial"/>
          <w:iCs/>
          <w:color w:val="505254"/>
        </w:rPr>
      </w:pPr>
      <w:r w:rsidRPr="00C66F74">
        <w:rPr>
          <w:rFonts w:cs="Arial"/>
          <w:iCs/>
          <w:color w:val="505254"/>
        </w:rPr>
        <w:t xml:space="preserve">При этом Страховщик возвращает Страхователю уплаченную страховую премию в срок, не превышающий 7 (семи) рабочих дней, со дня получения письменного заявления Страхователя об отказе от договора страхования </w:t>
      </w:r>
      <w:bookmarkStart w:id="0" w:name="_GoBack"/>
      <w:bookmarkEnd w:id="0"/>
      <w:r w:rsidRPr="00C66F74">
        <w:rPr>
          <w:rFonts w:cs="Arial"/>
          <w:iCs/>
          <w:color w:val="505254"/>
        </w:rPr>
        <w:t xml:space="preserve">в полном размере.  </w:t>
      </w:r>
    </w:p>
    <w:p w14:paraId="249EC59D" w14:textId="77777777" w:rsidR="00764BA8" w:rsidRPr="00227D31" w:rsidRDefault="00764BA8" w:rsidP="006D6E62">
      <w:pPr>
        <w:widowControl w:val="0"/>
        <w:tabs>
          <w:tab w:val="num" w:pos="1134"/>
        </w:tabs>
        <w:suppressAutoHyphens/>
        <w:ind w:left="-490" w:right="285" w:hanging="294"/>
        <w:jc w:val="both"/>
        <w:rPr>
          <w:rFonts w:cs="Arial"/>
          <w:sz w:val="17"/>
          <w:szCs w:val="17"/>
        </w:rPr>
      </w:pPr>
      <w:r w:rsidRPr="00227D31">
        <w:rPr>
          <w:rFonts w:cs="Arial"/>
          <w:sz w:val="17"/>
          <w:szCs w:val="17"/>
        </w:rPr>
        <w:tab/>
      </w:r>
    </w:p>
    <w:p w14:paraId="7A0FE8CE" w14:textId="77777777" w:rsidR="00764BA8" w:rsidRPr="00227D31" w:rsidRDefault="00764BA8" w:rsidP="00764BA8">
      <w:pPr>
        <w:ind w:left="644"/>
        <w:contextualSpacing/>
        <w:jc w:val="both"/>
        <w:rPr>
          <w:rFonts w:cs="Arial"/>
          <w:sz w:val="17"/>
          <w:szCs w:val="17"/>
        </w:rPr>
      </w:pPr>
    </w:p>
    <w:p w14:paraId="4F631FB2" w14:textId="77777777" w:rsidR="00764BA8" w:rsidRDefault="00764BA8" w:rsidP="00764BA8">
      <w:pPr>
        <w:ind w:left="644"/>
        <w:contextualSpacing/>
        <w:jc w:val="both"/>
        <w:rPr>
          <w:rFonts w:cs="Arial"/>
          <w:sz w:val="17"/>
          <w:szCs w:val="17"/>
        </w:rPr>
      </w:pPr>
    </w:p>
    <w:p w14:paraId="28C3C90E" w14:textId="77777777" w:rsidR="00250085" w:rsidRDefault="00250085" w:rsidP="00764BA8">
      <w:pPr>
        <w:ind w:left="644"/>
        <w:contextualSpacing/>
        <w:jc w:val="both"/>
        <w:rPr>
          <w:rFonts w:cs="Arial"/>
          <w:sz w:val="17"/>
          <w:szCs w:val="17"/>
        </w:rPr>
      </w:pPr>
    </w:p>
    <w:p w14:paraId="7A04EC4F" w14:textId="77777777" w:rsidR="00250085" w:rsidRDefault="00250085" w:rsidP="00764BA8">
      <w:pPr>
        <w:ind w:left="644"/>
        <w:contextualSpacing/>
        <w:jc w:val="both"/>
        <w:rPr>
          <w:rFonts w:cs="Arial"/>
          <w:sz w:val="17"/>
          <w:szCs w:val="17"/>
        </w:rPr>
      </w:pPr>
    </w:p>
    <w:p w14:paraId="29EA84D1" w14:textId="77777777" w:rsidR="00250085" w:rsidRDefault="00250085" w:rsidP="00764BA8">
      <w:pPr>
        <w:ind w:left="644"/>
        <w:contextualSpacing/>
        <w:jc w:val="both"/>
        <w:rPr>
          <w:rFonts w:cs="Arial"/>
          <w:sz w:val="17"/>
          <w:szCs w:val="17"/>
        </w:rPr>
      </w:pPr>
    </w:p>
    <w:p w14:paraId="24F611FB" w14:textId="77777777" w:rsidR="00250085" w:rsidRDefault="00250085" w:rsidP="00764BA8">
      <w:pPr>
        <w:ind w:left="644"/>
        <w:contextualSpacing/>
        <w:jc w:val="both"/>
        <w:rPr>
          <w:rFonts w:cs="Arial"/>
          <w:sz w:val="17"/>
          <w:szCs w:val="17"/>
        </w:rPr>
      </w:pPr>
    </w:p>
    <w:p w14:paraId="0F1C8BAD" w14:textId="77777777" w:rsidR="00250085" w:rsidRDefault="00250085" w:rsidP="00764BA8">
      <w:pPr>
        <w:ind w:left="644"/>
        <w:contextualSpacing/>
        <w:jc w:val="both"/>
        <w:rPr>
          <w:rFonts w:cs="Arial"/>
          <w:sz w:val="17"/>
          <w:szCs w:val="17"/>
        </w:rPr>
      </w:pPr>
    </w:p>
    <w:p w14:paraId="552715E2" w14:textId="77777777" w:rsidR="00250085" w:rsidRPr="00227D31" w:rsidRDefault="00250085" w:rsidP="00764BA8">
      <w:pPr>
        <w:ind w:left="644"/>
        <w:contextualSpacing/>
        <w:jc w:val="both"/>
        <w:rPr>
          <w:rFonts w:cs="Arial"/>
          <w:sz w:val="17"/>
          <w:szCs w:val="17"/>
        </w:rPr>
      </w:pPr>
    </w:p>
    <w:p w14:paraId="577F551E" w14:textId="77777777" w:rsidR="00764BA8" w:rsidRPr="00186609" w:rsidRDefault="00764BA8" w:rsidP="00186609">
      <w:pPr>
        <w:widowControl w:val="0"/>
        <w:ind w:left="-284"/>
        <w:jc w:val="both"/>
        <w:rPr>
          <w:rFonts w:cs="Arial"/>
          <w:i/>
          <w:color w:val="505254"/>
          <w:sz w:val="17"/>
          <w:szCs w:val="17"/>
        </w:rPr>
      </w:pPr>
      <w:r w:rsidRPr="00186609">
        <w:rPr>
          <w:rFonts w:cs="Arial"/>
          <w:i/>
          <w:color w:val="505254"/>
          <w:sz w:val="17"/>
          <w:szCs w:val="17"/>
        </w:rPr>
        <w:t>*Договор кредитного страхования жизни (КСЖ)</w:t>
      </w:r>
      <w:r w:rsidR="00016709" w:rsidRPr="00186609">
        <w:rPr>
          <w:rFonts w:cs="Arial"/>
          <w:i/>
          <w:color w:val="505254"/>
          <w:sz w:val="17"/>
          <w:szCs w:val="17"/>
        </w:rPr>
        <w:t xml:space="preserve"> — </w:t>
      </w:r>
      <w:r w:rsidRPr="00186609">
        <w:rPr>
          <w:rFonts w:cs="Arial"/>
          <w:i/>
          <w:color w:val="505254"/>
          <w:sz w:val="17"/>
          <w:szCs w:val="17"/>
        </w:rPr>
        <w:t>договор страхования, который заключается на случай причинения вреда жизни и здоровью заемщика (заемщиков) кредита/займа со страховой суммой, размер которой определяется в договоре страхования в зависимости от размера всего или части кредита/займа, платежа по кредиту/займу, кредитной задолженности.</w:t>
      </w:r>
    </w:p>
    <w:p w14:paraId="4AF14DD1" w14:textId="77777777" w:rsidR="00764BA8" w:rsidRPr="00227D31" w:rsidRDefault="00764BA8" w:rsidP="006D6E62">
      <w:pPr>
        <w:tabs>
          <w:tab w:val="left" w:pos="2004"/>
        </w:tabs>
        <w:ind w:left="-771"/>
        <w:rPr>
          <w:rFonts w:cs="Arial"/>
          <w:sz w:val="17"/>
          <w:szCs w:val="17"/>
        </w:rPr>
      </w:pPr>
    </w:p>
    <w:p w14:paraId="264336AD" w14:textId="77777777" w:rsidR="00764BA8" w:rsidRPr="00227D31" w:rsidRDefault="00764BA8" w:rsidP="00764BA8">
      <w:pPr>
        <w:pStyle w:val="2"/>
        <w:rPr>
          <w:rFonts w:cs="Arial"/>
          <w:sz w:val="17"/>
          <w:szCs w:val="17"/>
        </w:rPr>
      </w:pPr>
    </w:p>
    <w:p w14:paraId="7B9545F6" w14:textId="77777777" w:rsidR="00764BA8" w:rsidRDefault="00764BA8" w:rsidP="00764BA8">
      <w:pPr>
        <w:pStyle w:val="2"/>
        <w:rPr>
          <w:rFonts w:cs="Arial"/>
          <w:sz w:val="17"/>
          <w:szCs w:val="17"/>
        </w:rPr>
      </w:pPr>
    </w:p>
    <w:p w14:paraId="28A9FAA2" w14:textId="59514A2E" w:rsidR="00764BA8" w:rsidRDefault="00764BA8" w:rsidP="00764BA8"/>
    <w:p w14:paraId="6B993FE7" w14:textId="77777777" w:rsidR="00764BA8" w:rsidRDefault="00764BA8" w:rsidP="00764BA8"/>
    <w:p w14:paraId="4EB7E315" w14:textId="77777777" w:rsidR="00C66F74" w:rsidRDefault="00C66F74" w:rsidP="00764BA8"/>
    <w:p w14:paraId="71356518" w14:textId="77777777" w:rsidR="00764BA8" w:rsidRDefault="00764BA8" w:rsidP="00764BA8"/>
    <w:p w14:paraId="0336FF50" w14:textId="131243AE" w:rsidR="00C66F74" w:rsidRDefault="00C66F74" w:rsidP="00764BA8"/>
    <w:p w14:paraId="6FED5795" w14:textId="2F522D31" w:rsidR="00C66F74" w:rsidRDefault="00C66F74" w:rsidP="00764BA8"/>
    <w:p w14:paraId="28744461" w14:textId="7E9C77D4" w:rsidR="00764BA8" w:rsidRDefault="00C66F74" w:rsidP="00764BA8">
      <w:r w:rsidRPr="000D10FC">
        <w:rPr>
          <w:b/>
          <w:noProof/>
        </w:rPr>
        <w:drawing>
          <wp:anchor distT="0" distB="0" distL="0" distR="0" simplePos="0" relativeHeight="251658240" behindDoc="0" locked="0" layoutInCell="1" allowOverlap="1" wp14:anchorId="01890307" wp14:editId="7D01F243">
            <wp:simplePos x="0" y="0"/>
            <wp:positionH relativeFrom="column">
              <wp:posOffset>-720090</wp:posOffset>
            </wp:positionH>
            <wp:positionV relativeFrom="paragraph">
              <wp:posOffset>208915</wp:posOffset>
            </wp:positionV>
            <wp:extent cx="7594600" cy="607060"/>
            <wp:effectExtent l="0" t="0" r="635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F8872" w14:textId="77777777" w:rsidR="00C66F74" w:rsidRDefault="00C66F74" w:rsidP="00AC2DE9">
      <w:pPr>
        <w:widowControl w:val="0"/>
        <w:autoSpaceDE w:val="0"/>
        <w:autoSpaceDN w:val="0"/>
        <w:adjustRightInd w:val="0"/>
        <w:ind w:left="-742" w:right="-55" w:firstLine="14"/>
        <w:jc w:val="center"/>
        <w:rPr>
          <w:rFonts w:cs="Arial"/>
          <w:color w:val="505254"/>
          <w:sz w:val="17"/>
          <w:szCs w:val="17"/>
        </w:rPr>
      </w:pPr>
    </w:p>
    <w:p w14:paraId="0F6FFE0E" w14:textId="5B336118" w:rsidR="00246B52" w:rsidRPr="000D10FC" w:rsidRDefault="00246B52" w:rsidP="00AC2DE9">
      <w:pPr>
        <w:widowControl w:val="0"/>
        <w:autoSpaceDE w:val="0"/>
        <w:autoSpaceDN w:val="0"/>
        <w:adjustRightInd w:val="0"/>
        <w:ind w:left="-742" w:right="-55" w:firstLine="14"/>
        <w:jc w:val="center"/>
        <w:rPr>
          <w:rFonts w:cs="Arial"/>
          <w:color w:val="505254"/>
          <w:sz w:val="17"/>
          <w:szCs w:val="17"/>
        </w:rPr>
      </w:pPr>
      <w:r w:rsidRPr="000D10FC">
        <w:rPr>
          <w:rFonts w:cs="Arial"/>
          <w:color w:val="505254"/>
          <w:sz w:val="17"/>
          <w:szCs w:val="17"/>
        </w:rPr>
        <w:t>П</w:t>
      </w:r>
      <w:r w:rsidRPr="000D10FC">
        <w:rPr>
          <w:rFonts w:cs="Arial"/>
          <w:color w:val="505254"/>
          <w:spacing w:val="-4"/>
          <w:sz w:val="17"/>
          <w:szCs w:val="17"/>
        </w:rPr>
        <w:t>А</w:t>
      </w:r>
      <w:r w:rsidRPr="000D10FC">
        <w:rPr>
          <w:rFonts w:cs="Arial"/>
          <w:color w:val="505254"/>
          <w:sz w:val="17"/>
          <w:szCs w:val="17"/>
        </w:rPr>
        <w:t>О</w:t>
      </w:r>
      <w:r w:rsidRPr="000D10FC">
        <w:rPr>
          <w:rFonts w:cs="Arial"/>
          <w:color w:val="505254"/>
          <w:spacing w:val="-1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СК</w:t>
      </w:r>
      <w:r w:rsidRPr="000D10FC">
        <w:rPr>
          <w:rFonts w:cs="Arial"/>
          <w:color w:val="505254"/>
          <w:spacing w:val="-1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«</w:t>
      </w:r>
      <w:r w:rsidRPr="000D10FC">
        <w:rPr>
          <w:rFonts w:cs="Arial"/>
          <w:color w:val="505254"/>
          <w:spacing w:val="-6"/>
          <w:sz w:val="17"/>
          <w:szCs w:val="17"/>
        </w:rPr>
        <w:t>Р</w:t>
      </w:r>
      <w:r w:rsidRPr="000D10FC">
        <w:rPr>
          <w:rFonts w:cs="Arial"/>
          <w:color w:val="505254"/>
          <w:sz w:val="17"/>
          <w:szCs w:val="17"/>
        </w:rPr>
        <w:t>ос</w:t>
      </w:r>
      <w:r w:rsidRPr="000D10FC">
        <w:rPr>
          <w:rFonts w:cs="Arial"/>
          <w:color w:val="505254"/>
          <w:spacing w:val="-4"/>
          <w:sz w:val="17"/>
          <w:szCs w:val="17"/>
        </w:rPr>
        <w:t>г</w:t>
      </w:r>
      <w:r w:rsidRPr="000D10FC">
        <w:rPr>
          <w:rFonts w:cs="Arial"/>
          <w:color w:val="505254"/>
          <w:sz w:val="17"/>
          <w:szCs w:val="17"/>
        </w:rPr>
        <w:t>осстра</w:t>
      </w:r>
      <w:r w:rsidRPr="000D10FC">
        <w:rPr>
          <w:rFonts w:cs="Arial"/>
          <w:color w:val="505254"/>
          <w:spacing w:val="4"/>
          <w:sz w:val="17"/>
          <w:szCs w:val="17"/>
        </w:rPr>
        <w:t>х</w:t>
      </w:r>
      <w:r w:rsidRPr="000D10FC">
        <w:rPr>
          <w:rFonts w:cs="Arial"/>
          <w:color w:val="505254"/>
          <w:spacing w:val="-4"/>
          <w:sz w:val="17"/>
          <w:szCs w:val="17"/>
        </w:rPr>
        <w:t>»</w:t>
      </w:r>
      <w:r w:rsidRPr="000D10FC">
        <w:rPr>
          <w:rFonts w:cs="Arial"/>
          <w:color w:val="505254"/>
          <w:sz w:val="17"/>
          <w:szCs w:val="17"/>
        </w:rPr>
        <w:t>,</w:t>
      </w:r>
      <w:r w:rsidRPr="000D10FC">
        <w:rPr>
          <w:rFonts w:cs="Arial"/>
          <w:color w:val="505254"/>
          <w:spacing w:val="15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лицензи</w:t>
      </w:r>
      <w:r w:rsidR="00536A64">
        <w:rPr>
          <w:rFonts w:cs="Arial"/>
          <w:color w:val="505254"/>
          <w:sz w:val="17"/>
          <w:szCs w:val="17"/>
        </w:rPr>
        <w:t>я</w:t>
      </w:r>
      <w:r w:rsidRPr="000D10FC">
        <w:rPr>
          <w:rFonts w:cs="Arial"/>
          <w:color w:val="505254"/>
          <w:spacing w:val="7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Банка</w:t>
      </w:r>
      <w:r w:rsidRPr="000D10FC">
        <w:rPr>
          <w:rFonts w:cs="Arial"/>
          <w:color w:val="505254"/>
          <w:spacing w:val="4"/>
          <w:sz w:val="17"/>
          <w:szCs w:val="17"/>
        </w:rPr>
        <w:t xml:space="preserve"> </w:t>
      </w:r>
      <w:r w:rsidRPr="000D10FC">
        <w:rPr>
          <w:rFonts w:cs="Arial"/>
          <w:color w:val="505254"/>
          <w:spacing w:val="-6"/>
          <w:sz w:val="17"/>
          <w:szCs w:val="17"/>
        </w:rPr>
        <w:t>Р</w:t>
      </w:r>
      <w:r w:rsidRPr="000D10FC">
        <w:rPr>
          <w:rFonts w:cs="Arial"/>
          <w:color w:val="505254"/>
          <w:sz w:val="17"/>
          <w:szCs w:val="17"/>
        </w:rPr>
        <w:t>оссии</w:t>
      </w:r>
      <w:r w:rsidRPr="000D10FC">
        <w:rPr>
          <w:rFonts w:cs="Arial"/>
          <w:color w:val="505254"/>
          <w:spacing w:val="-1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на</w:t>
      </w:r>
      <w:r w:rsidRPr="000D10FC">
        <w:rPr>
          <w:rFonts w:cs="Arial"/>
          <w:color w:val="505254"/>
          <w:spacing w:val="1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осущест</w:t>
      </w:r>
      <w:r w:rsidRPr="000D10FC">
        <w:rPr>
          <w:rFonts w:cs="Arial"/>
          <w:color w:val="505254"/>
          <w:spacing w:val="3"/>
          <w:sz w:val="17"/>
          <w:szCs w:val="17"/>
        </w:rPr>
        <w:t>в</w:t>
      </w:r>
      <w:r w:rsidRPr="000D10FC">
        <w:rPr>
          <w:rFonts w:cs="Arial"/>
          <w:color w:val="505254"/>
          <w:sz w:val="17"/>
          <w:szCs w:val="17"/>
        </w:rPr>
        <w:t>ление</w:t>
      </w:r>
      <w:r w:rsidRPr="000D10FC">
        <w:rPr>
          <w:rFonts w:cs="Arial"/>
          <w:color w:val="505254"/>
          <w:spacing w:val="12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стра</w:t>
      </w:r>
      <w:r w:rsidRPr="000D10FC">
        <w:rPr>
          <w:rFonts w:cs="Arial"/>
          <w:color w:val="505254"/>
          <w:spacing w:val="-5"/>
          <w:sz w:val="17"/>
          <w:szCs w:val="17"/>
        </w:rPr>
        <w:t>х</w:t>
      </w:r>
      <w:r w:rsidRPr="000D10FC">
        <w:rPr>
          <w:rFonts w:cs="Arial"/>
          <w:color w:val="505254"/>
          <w:sz w:val="17"/>
          <w:szCs w:val="17"/>
        </w:rPr>
        <w:t>ования</w:t>
      </w:r>
      <w:r w:rsidRPr="000D10FC">
        <w:rPr>
          <w:rFonts w:cs="Arial"/>
          <w:color w:val="505254"/>
          <w:spacing w:val="14"/>
          <w:sz w:val="17"/>
          <w:szCs w:val="17"/>
        </w:rPr>
        <w:t xml:space="preserve"> </w:t>
      </w:r>
      <w:r w:rsidRPr="000D10FC">
        <w:rPr>
          <w:rFonts w:cs="Arial"/>
          <w:color w:val="505254"/>
          <w:spacing w:val="-7"/>
          <w:sz w:val="17"/>
          <w:szCs w:val="17"/>
        </w:rPr>
        <w:t>С</w:t>
      </w:r>
      <w:r w:rsidRPr="000D10FC">
        <w:rPr>
          <w:rFonts w:cs="Arial"/>
          <w:color w:val="505254"/>
          <w:sz w:val="17"/>
          <w:szCs w:val="17"/>
        </w:rPr>
        <w:t>Л</w:t>
      </w:r>
      <w:r w:rsidRPr="000D10FC">
        <w:rPr>
          <w:rFonts w:cs="Arial"/>
          <w:color w:val="505254"/>
          <w:spacing w:val="-1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№</w:t>
      </w:r>
      <w:r w:rsidRPr="000D10FC">
        <w:rPr>
          <w:rFonts w:cs="Arial"/>
          <w:color w:val="505254"/>
          <w:spacing w:val="1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0001</w:t>
      </w:r>
      <w:r w:rsidRPr="000D10FC">
        <w:rPr>
          <w:rFonts w:cs="Arial"/>
          <w:color w:val="505254"/>
          <w:spacing w:val="-5"/>
          <w:sz w:val="17"/>
          <w:szCs w:val="17"/>
        </w:rPr>
        <w:t xml:space="preserve"> </w:t>
      </w:r>
      <w:r w:rsidRPr="000D10FC">
        <w:rPr>
          <w:rFonts w:cs="Arial"/>
          <w:color w:val="505254"/>
          <w:spacing w:val="-3"/>
          <w:sz w:val="17"/>
          <w:szCs w:val="17"/>
        </w:rPr>
        <w:t>о</w:t>
      </w:r>
      <w:r w:rsidRPr="000D10FC">
        <w:rPr>
          <w:rFonts w:cs="Arial"/>
          <w:color w:val="505254"/>
          <w:sz w:val="17"/>
          <w:szCs w:val="17"/>
        </w:rPr>
        <w:t>т</w:t>
      </w:r>
      <w:r w:rsidRPr="000D10FC">
        <w:rPr>
          <w:rFonts w:cs="Arial"/>
          <w:color w:val="505254"/>
          <w:spacing w:val="2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06.06.2018</w:t>
      </w:r>
      <w:r w:rsidRPr="000D10FC">
        <w:rPr>
          <w:rFonts w:cs="Arial"/>
          <w:color w:val="505254"/>
          <w:spacing w:val="-10"/>
          <w:sz w:val="17"/>
          <w:szCs w:val="17"/>
        </w:rPr>
        <w:t xml:space="preserve"> </w:t>
      </w:r>
      <w:r w:rsidRPr="000D10FC">
        <w:rPr>
          <w:rFonts w:cs="Arial"/>
          <w:color w:val="505254"/>
          <w:spacing w:val="-18"/>
          <w:sz w:val="17"/>
          <w:szCs w:val="17"/>
        </w:rPr>
        <w:t>г</w:t>
      </w:r>
      <w:r w:rsidRPr="000D10FC">
        <w:rPr>
          <w:rFonts w:cs="Arial"/>
          <w:color w:val="505254"/>
          <w:sz w:val="17"/>
          <w:szCs w:val="17"/>
        </w:rPr>
        <w:t>.</w:t>
      </w:r>
      <w:r w:rsidR="00D039E7">
        <w:rPr>
          <w:rFonts w:cs="Arial"/>
          <w:color w:val="505254"/>
          <w:sz w:val="17"/>
          <w:szCs w:val="17"/>
        </w:rPr>
        <w:t xml:space="preserve"> (</w:t>
      </w:r>
      <w:r w:rsidRPr="000D10FC">
        <w:rPr>
          <w:rFonts w:cs="Arial"/>
          <w:color w:val="505254"/>
          <w:w w:val="101"/>
          <w:sz w:val="17"/>
          <w:szCs w:val="17"/>
        </w:rPr>
        <w:t>бессрочн</w:t>
      </w:r>
      <w:r w:rsidR="00536A64">
        <w:rPr>
          <w:rFonts w:cs="Arial"/>
          <w:color w:val="505254"/>
          <w:w w:val="101"/>
          <w:sz w:val="17"/>
          <w:szCs w:val="17"/>
        </w:rPr>
        <w:t>ая</w:t>
      </w:r>
      <w:r w:rsidR="00D039E7">
        <w:rPr>
          <w:rFonts w:cs="Arial"/>
          <w:color w:val="505254"/>
          <w:w w:val="101"/>
          <w:sz w:val="17"/>
          <w:szCs w:val="17"/>
        </w:rPr>
        <w:t>).</w:t>
      </w:r>
    </w:p>
    <w:p w14:paraId="56721722" w14:textId="1F27C932" w:rsidR="00764BA8" w:rsidRPr="000D10FC" w:rsidRDefault="00246B52" w:rsidP="00AC2DE9">
      <w:pPr>
        <w:ind w:left="-742" w:right="-55" w:firstLine="14"/>
        <w:jc w:val="center"/>
        <w:rPr>
          <w:rFonts w:cs="Arial"/>
          <w:color w:val="505254"/>
          <w:sz w:val="17"/>
          <w:szCs w:val="17"/>
        </w:rPr>
      </w:pPr>
      <w:r w:rsidRPr="000D10FC">
        <w:rPr>
          <w:rFonts w:cs="Arial"/>
          <w:color w:val="505254"/>
          <w:sz w:val="17"/>
          <w:szCs w:val="17"/>
        </w:rPr>
        <w:t>140002,</w:t>
      </w:r>
      <w:r w:rsidRPr="000D10FC">
        <w:rPr>
          <w:rFonts w:cs="Arial"/>
          <w:color w:val="505254"/>
          <w:spacing w:val="-8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Мос</w:t>
      </w:r>
      <w:r w:rsidRPr="000D10FC">
        <w:rPr>
          <w:rFonts w:cs="Arial"/>
          <w:color w:val="505254"/>
          <w:spacing w:val="-4"/>
          <w:sz w:val="17"/>
          <w:szCs w:val="17"/>
        </w:rPr>
        <w:t>к</w:t>
      </w:r>
      <w:r w:rsidRPr="000D10FC">
        <w:rPr>
          <w:rFonts w:cs="Arial"/>
          <w:color w:val="505254"/>
          <w:sz w:val="17"/>
          <w:szCs w:val="17"/>
        </w:rPr>
        <w:t>овская</w:t>
      </w:r>
      <w:r w:rsidRPr="000D10FC">
        <w:rPr>
          <w:rFonts w:cs="Arial"/>
          <w:color w:val="505254"/>
          <w:spacing w:val="9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о</w:t>
      </w:r>
      <w:r w:rsidRPr="000D10FC">
        <w:rPr>
          <w:rFonts w:cs="Arial"/>
          <w:color w:val="505254"/>
          <w:spacing w:val="-5"/>
          <w:sz w:val="17"/>
          <w:szCs w:val="17"/>
        </w:rPr>
        <w:t>б</w:t>
      </w:r>
      <w:r w:rsidRPr="000D10FC">
        <w:rPr>
          <w:rFonts w:cs="Arial"/>
          <w:color w:val="505254"/>
          <w:sz w:val="17"/>
          <w:szCs w:val="17"/>
        </w:rPr>
        <w:t>ласть,</w:t>
      </w:r>
      <w:r w:rsidRPr="000D10FC">
        <w:rPr>
          <w:rFonts w:cs="Arial"/>
          <w:color w:val="505254"/>
          <w:spacing w:val="9"/>
          <w:sz w:val="17"/>
          <w:szCs w:val="17"/>
        </w:rPr>
        <w:t xml:space="preserve"> </w:t>
      </w:r>
      <w:r w:rsidRPr="000D10FC">
        <w:rPr>
          <w:rFonts w:cs="Arial"/>
          <w:color w:val="505254"/>
          <w:spacing w:val="-18"/>
          <w:sz w:val="17"/>
          <w:szCs w:val="17"/>
        </w:rPr>
        <w:t>г</w:t>
      </w:r>
      <w:r w:rsidRPr="000D10FC">
        <w:rPr>
          <w:rFonts w:cs="Arial"/>
          <w:color w:val="505254"/>
          <w:sz w:val="17"/>
          <w:szCs w:val="17"/>
        </w:rPr>
        <w:t>.</w:t>
      </w:r>
      <w:r w:rsidRPr="000D10FC">
        <w:rPr>
          <w:rFonts w:cs="Arial"/>
          <w:color w:val="505254"/>
          <w:spacing w:val="4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Люберцы,</w:t>
      </w:r>
      <w:r w:rsidRPr="000D10FC">
        <w:rPr>
          <w:rFonts w:cs="Arial"/>
          <w:color w:val="505254"/>
          <w:spacing w:val="16"/>
          <w:sz w:val="17"/>
          <w:szCs w:val="17"/>
        </w:rPr>
        <w:t xml:space="preserve"> </w:t>
      </w:r>
      <w:r w:rsidRPr="000D10FC">
        <w:rPr>
          <w:rFonts w:cs="Arial"/>
          <w:color w:val="505254"/>
          <w:spacing w:val="-6"/>
          <w:sz w:val="17"/>
          <w:szCs w:val="17"/>
        </w:rPr>
        <w:t>у</w:t>
      </w:r>
      <w:r w:rsidRPr="000D10FC">
        <w:rPr>
          <w:rFonts w:cs="Arial"/>
          <w:color w:val="505254"/>
          <w:sz w:val="17"/>
          <w:szCs w:val="17"/>
        </w:rPr>
        <w:t>л.</w:t>
      </w:r>
      <w:r w:rsidRPr="000D10FC">
        <w:rPr>
          <w:rFonts w:cs="Arial"/>
          <w:color w:val="505254"/>
          <w:spacing w:val="7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Пар</w:t>
      </w:r>
      <w:r w:rsidRPr="000D10FC">
        <w:rPr>
          <w:rFonts w:cs="Arial"/>
          <w:color w:val="505254"/>
          <w:spacing w:val="-4"/>
          <w:sz w:val="17"/>
          <w:szCs w:val="17"/>
        </w:rPr>
        <w:t>к</w:t>
      </w:r>
      <w:r w:rsidRPr="000D10FC">
        <w:rPr>
          <w:rFonts w:cs="Arial"/>
          <w:color w:val="505254"/>
          <w:sz w:val="17"/>
          <w:szCs w:val="17"/>
        </w:rPr>
        <w:t>овая,</w:t>
      </w:r>
      <w:r w:rsidRPr="000D10FC">
        <w:rPr>
          <w:rFonts w:cs="Arial"/>
          <w:color w:val="505254"/>
          <w:spacing w:val="7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д.</w:t>
      </w:r>
      <w:r w:rsidRPr="000D10FC">
        <w:rPr>
          <w:rFonts w:cs="Arial"/>
          <w:color w:val="505254"/>
          <w:spacing w:val="6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3.</w:t>
      </w:r>
      <w:r w:rsidRPr="000D10FC">
        <w:rPr>
          <w:rFonts w:cs="Arial"/>
          <w:color w:val="505254"/>
          <w:spacing w:val="2"/>
          <w:sz w:val="17"/>
          <w:szCs w:val="17"/>
        </w:rPr>
        <w:t xml:space="preserve"> </w:t>
      </w:r>
      <w:r w:rsidRPr="000D10FC">
        <w:rPr>
          <w:rFonts w:cs="Arial"/>
          <w:color w:val="505254"/>
          <w:sz w:val="17"/>
          <w:szCs w:val="17"/>
        </w:rPr>
        <w:t>ОГ</w:t>
      </w:r>
      <w:r w:rsidRPr="000D10FC">
        <w:rPr>
          <w:rFonts w:cs="Arial"/>
          <w:color w:val="505254"/>
          <w:spacing w:val="-2"/>
          <w:sz w:val="17"/>
          <w:szCs w:val="17"/>
        </w:rPr>
        <w:t>Р</w:t>
      </w:r>
      <w:r w:rsidRPr="000D10FC">
        <w:rPr>
          <w:rFonts w:cs="Arial"/>
          <w:color w:val="505254"/>
          <w:sz w:val="17"/>
          <w:szCs w:val="17"/>
        </w:rPr>
        <w:t>Н 1027739049689</w:t>
      </w:r>
      <w:r w:rsidR="001E4020">
        <w:rPr>
          <w:rFonts w:cs="Arial"/>
          <w:color w:val="505254"/>
          <w:sz w:val="17"/>
          <w:szCs w:val="17"/>
        </w:rPr>
        <w:t>.</w:t>
      </w:r>
    </w:p>
    <w:sectPr w:rsidR="00764BA8" w:rsidRPr="000D10FC" w:rsidSect="00DB75D7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7" w:h="16840" w:code="9"/>
      <w:pgMar w:top="567" w:right="567" w:bottom="284" w:left="1134" w:header="425" w:footer="27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942BC" w14:textId="77777777" w:rsidR="00E16D9F" w:rsidRDefault="00E16D9F">
      <w:r>
        <w:separator/>
      </w:r>
    </w:p>
  </w:endnote>
  <w:endnote w:type="continuationSeparator" w:id="0">
    <w:p w14:paraId="2913E2C1" w14:textId="77777777" w:rsidR="00E16D9F" w:rsidRDefault="00E16D9F">
      <w:r>
        <w:continuationSeparator/>
      </w:r>
    </w:p>
  </w:endnote>
  <w:endnote w:type="continuationNotice" w:id="1">
    <w:p w14:paraId="34B7177E" w14:textId="77777777" w:rsidR="00E16D9F" w:rsidRDefault="00E16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17088"/>
      <w:docPartObj>
        <w:docPartGallery w:val="Page Numbers (Bottom of Page)"/>
        <w:docPartUnique/>
      </w:docPartObj>
    </w:sdtPr>
    <w:sdtEndPr/>
    <w:sdtContent>
      <w:p w14:paraId="1D54DB33" w14:textId="77777777" w:rsidR="00536A64" w:rsidRDefault="00536A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B69F3BD" w14:textId="77777777" w:rsidR="00536A64" w:rsidRPr="00CC6766" w:rsidRDefault="00536A64" w:rsidP="00CC6766">
    <w:pPr>
      <w:pStyle w:val="a8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2046249246"/>
      <w:docPartObj>
        <w:docPartGallery w:val="Page Numbers (Bottom of Page)"/>
        <w:docPartUnique/>
      </w:docPartObj>
    </w:sdtPr>
    <w:sdtEndPr/>
    <w:sdtContent>
      <w:p w14:paraId="6507FB12" w14:textId="77777777" w:rsidR="00536A64" w:rsidRDefault="00536A64" w:rsidP="00B35C73">
        <w:pPr>
          <w:pStyle w:val="a8"/>
          <w:rPr>
            <w:rFonts w:ascii="Arial Narrow" w:hAnsi="Arial Narrow"/>
          </w:rPr>
        </w:pPr>
      </w:p>
      <w:p w14:paraId="7E37C916" w14:textId="77777777" w:rsidR="00536A64" w:rsidRPr="00A86E74" w:rsidRDefault="00536A64" w:rsidP="00B35C73">
        <w:pPr>
          <w:pStyle w:val="a8"/>
          <w:rPr>
            <w:rFonts w:cs="Arial"/>
            <w:color w:val="505254"/>
          </w:rPr>
        </w:pPr>
        <w:r w:rsidRPr="00A86E74">
          <w:rPr>
            <w:rFonts w:cs="Arial"/>
            <w:color w:val="505254"/>
          </w:rPr>
          <w:t xml:space="preserve">Страховщик________________________ </w:t>
        </w:r>
      </w:p>
      <w:p w14:paraId="3D2A523E" w14:textId="77777777" w:rsidR="00536A64" w:rsidRPr="00BC154A" w:rsidRDefault="00536A64">
        <w:pPr>
          <w:pStyle w:val="a8"/>
          <w:jc w:val="center"/>
          <w:rPr>
            <w:rFonts w:ascii="Arial Narrow" w:hAnsi="Arial Narrow"/>
          </w:rPr>
        </w:pPr>
        <w:r w:rsidRPr="00BC154A">
          <w:rPr>
            <w:rFonts w:ascii="Arial Narrow" w:hAnsi="Arial Narrow"/>
          </w:rPr>
          <w:fldChar w:fldCharType="begin"/>
        </w:r>
        <w:r w:rsidRPr="00BC154A">
          <w:rPr>
            <w:rFonts w:ascii="Arial Narrow" w:hAnsi="Arial Narrow"/>
          </w:rPr>
          <w:instrText>PAGE   \* MERGEFORMAT</w:instrText>
        </w:r>
        <w:r w:rsidRPr="00BC154A">
          <w:rPr>
            <w:rFonts w:ascii="Arial Narrow" w:hAnsi="Arial Narrow"/>
          </w:rPr>
          <w:fldChar w:fldCharType="separate"/>
        </w:r>
        <w:r w:rsidR="00186609">
          <w:rPr>
            <w:rFonts w:ascii="Arial Narrow" w:hAnsi="Arial Narrow"/>
            <w:noProof/>
          </w:rPr>
          <w:t>2</w:t>
        </w:r>
        <w:r w:rsidRPr="00BC154A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4895" w14:textId="77777777" w:rsidR="00E16D9F" w:rsidRDefault="00E16D9F">
      <w:r>
        <w:separator/>
      </w:r>
    </w:p>
  </w:footnote>
  <w:footnote w:type="continuationSeparator" w:id="0">
    <w:p w14:paraId="69DA560A" w14:textId="77777777" w:rsidR="00E16D9F" w:rsidRDefault="00E16D9F">
      <w:r>
        <w:continuationSeparator/>
      </w:r>
    </w:p>
  </w:footnote>
  <w:footnote w:type="continuationNotice" w:id="1">
    <w:p w14:paraId="0AC6F3FE" w14:textId="77777777" w:rsidR="00E16D9F" w:rsidRDefault="00E16D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F33DD" w14:textId="77777777" w:rsidR="00536A64" w:rsidRDefault="00536A64" w:rsidP="000F5B2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AE179" w14:textId="77777777" w:rsidR="00536A64" w:rsidRDefault="00536A64">
    <w:pPr>
      <w:pStyle w:val="a5"/>
    </w:pPr>
    <w:r>
      <w:rPr>
        <w:noProof/>
      </w:rPr>
      <w:drawing>
        <wp:anchor distT="0" distB="0" distL="0" distR="0" simplePos="0" relativeHeight="251658240" behindDoc="0" locked="0" layoutInCell="1" allowOverlap="1" wp14:anchorId="7AF44D83" wp14:editId="094EA31D">
          <wp:simplePos x="0" y="0"/>
          <wp:positionH relativeFrom="column">
            <wp:posOffset>-710565</wp:posOffset>
          </wp:positionH>
          <wp:positionV relativeFrom="paragraph">
            <wp:posOffset>-263525</wp:posOffset>
          </wp:positionV>
          <wp:extent cx="7551420" cy="1224280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5448"/>
    <w:multiLevelType w:val="hybridMultilevel"/>
    <w:tmpl w:val="C11AA80C"/>
    <w:lvl w:ilvl="0" w:tplc="6FEC542C">
      <w:start w:val="1"/>
      <w:numFmt w:val="decimal"/>
      <w:lvlText w:val="5.1.%1."/>
      <w:lvlJc w:val="left"/>
      <w:pPr>
        <w:ind w:left="786" w:hanging="360"/>
      </w:pPr>
      <w:rPr>
        <w:rFonts w:ascii="Arial" w:hAnsi="Arial" w:cs="Arial" w:hint="default"/>
        <w:b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BC0A36"/>
    <w:multiLevelType w:val="hybridMultilevel"/>
    <w:tmpl w:val="9FCE306C"/>
    <w:lvl w:ilvl="0" w:tplc="10AAB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5254"/>
        <w:sz w:val="18"/>
        <w:szCs w:val="18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2D32"/>
    <w:multiLevelType w:val="hybridMultilevel"/>
    <w:tmpl w:val="111E1520"/>
    <w:lvl w:ilvl="0" w:tplc="9CEC9D9A">
      <w:start w:val="1"/>
      <w:numFmt w:val="bullet"/>
      <w:lvlText w:val=""/>
      <w:lvlJc w:val="left"/>
      <w:pPr>
        <w:ind w:left="-64" w:hanging="360"/>
      </w:pPr>
      <w:rPr>
        <w:rFonts w:ascii="Wingdings" w:hAnsi="Wingdings" w:hint="default"/>
        <w:color w:val="505254"/>
        <w:sz w:val="24"/>
        <w:u w:color="FFFFFF"/>
      </w:rPr>
    </w:lvl>
    <w:lvl w:ilvl="1" w:tplc="041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3" w15:restartNumberingAfterBreak="0">
    <w:nsid w:val="1C22684B"/>
    <w:multiLevelType w:val="hybridMultilevel"/>
    <w:tmpl w:val="6468478C"/>
    <w:lvl w:ilvl="0" w:tplc="9CEC9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5254"/>
        <w:sz w:val="24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585B"/>
    <w:multiLevelType w:val="multilevel"/>
    <w:tmpl w:val="BAF85D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5" w15:restartNumberingAfterBreak="0">
    <w:nsid w:val="1F454CF4"/>
    <w:multiLevelType w:val="multilevel"/>
    <w:tmpl w:val="03E4B8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6" w15:restartNumberingAfterBreak="0">
    <w:nsid w:val="2DBD56C2"/>
    <w:multiLevelType w:val="multilevel"/>
    <w:tmpl w:val="0E9E310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" w:hanging="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61025C2"/>
    <w:multiLevelType w:val="hybridMultilevel"/>
    <w:tmpl w:val="4FEA18D0"/>
    <w:lvl w:ilvl="0" w:tplc="DB807B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D74083"/>
    <w:multiLevelType w:val="multilevel"/>
    <w:tmpl w:val="E318B3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5FA505E9"/>
    <w:multiLevelType w:val="multilevel"/>
    <w:tmpl w:val="D1F41A9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A5"/>
    <w:rsid w:val="000018BA"/>
    <w:rsid w:val="000033CD"/>
    <w:rsid w:val="0000574B"/>
    <w:rsid w:val="00012635"/>
    <w:rsid w:val="0001293D"/>
    <w:rsid w:val="00012A24"/>
    <w:rsid w:val="0001584F"/>
    <w:rsid w:val="00016709"/>
    <w:rsid w:val="00016E48"/>
    <w:rsid w:val="00021AE8"/>
    <w:rsid w:val="00022622"/>
    <w:rsid w:val="00024B47"/>
    <w:rsid w:val="000267B8"/>
    <w:rsid w:val="000273CF"/>
    <w:rsid w:val="00030921"/>
    <w:rsid w:val="00031826"/>
    <w:rsid w:val="000338D4"/>
    <w:rsid w:val="00034CED"/>
    <w:rsid w:val="00040C47"/>
    <w:rsid w:val="000425E8"/>
    <w:rsid w:val="00042C45"/>
    <w:rsid w:val="00044214"/>
    <w:rsid w:val="0004449C"/>
    <w:rsid w:val="000468D8"/>
    <w:rsid w:val="000471B8"/>
    <w:rsid w:val="00047287"/>
    <w:rsid w:val="00047AB2"/>
    <w:rsid w:val="00051C6E"/>
    <w:rsid w:val="00053323"/>
    <w:rsid w:val="000543D2"/>
    <w:rsid w:val="00056D2F"/>
    <w:rsid w:val="00060B15"/>
    <w:rsid w:val="00060D84"/>
    <w:rsid w:val="00064384"/>
    <w:rsid w:val="00065CE2"/>
    <w:rsid w:val="00070BC1"/>
    <w:rsid w:val="00070E2E"/>
    <w:rsid w:val="000727E3"/>
    <w:rsid w:val="00072899"/>
    <w:rsid w:val="00072CA1"/>
    <w:rsid w:val="000749FD"/>
    <w:rsid w:val="000757BC"/>
    <w:rsid w:val="00075A06"/>
    <w:rsid w:val="000805EE"/>
    <w:rsid w:val="00081C25"/>
    <w:rsid w:val="000856DC"/>
    <w:rsid w:val="00085AB1"/>
    <w:rsid w:val="000862FD"/>
    <w:rsid w:val="000906DD"/>
    <w:rsid w:val="00090ED9"/>
    <w:rsid w:val="0009276D"/>
    <w:rsid w:val="000934D2"/>
    <w:rsid w:val="00094360"/>
    <w:rsid w:val="00097B1D"/>
    <w:rsid w:val="000A2ABD"/>
    <w:rsid w:val="000A63EA"/>
    <w:rsid w:val="000A6403"/>
    <w:rsid w:val="000A6EA1"/>
    <w:rsid w:val="000B07D4"/>
    <w:rsid w:val="000B0DF3"/>
    <w:rsid w:val="000B41C5"/>
    <w:rsid w:val="000B654A"/>
    <w:rsid w:val="000B6F23"/>
    <w:rsid w:val="000C0340"/>
    <w:rsid w:val="000C33E3"/>
    <w:rsid w:val="000C394C"/>
    <w:rsid w:val="000C51A8"/>
    <w:rsid w:val="000D0661"/>
    <w:rsid w:val="000D0AF7"/>
    <w:rsid w:val="000D10FC"/>
    <w:rsid w:val="000D4B82"/>
    <w:rsid w:val="000E0B0C"/>
    <w:rsid w:val="000E0B5B"/>
    <w:rsid w:val="000E0DDF"/>
    <w:rsid w:val="000E0F7F"/>
    <w:rsid w:val="000E1793"/>
    <w:rsid w:val="000E1E7D"/>
    <w:rsid w:val="000E373C"/>
    <w:rsid w:val="000F5B20"/>
    <w:rsid w:val="000F70F1"/>
    <w:rsid w:val="00100235"/>
    <w:rsid w:val="00100F09"/>
    <w:rsid w:val="00102678"/>
    <w:rsid w:val="001027CC"/>
    <w:rsid w:val="0010508E"/>
    <w:rsid w:val="001115BE"/>
    <w:rsid w:val="00113A0E"/>
    <w:rsid w:val="00114866"/>
    <w:rsid w:val="001162D2"/>
    <w:rsid w:val="00116CBF"/>
    <w:rsid w:val="00117E33"/>
    <w:rsid w:val="0012029F"/>
    <w:rsid w:val="00120CDF"/>
    <w:rsid w:val="00121AAF"/>
    <w:rsid w:val="0013082C"/>
    <w:rsid w:val="00133C40"/>
    <w:rsid w:val="001342A0"/>
    <w:rsid w:val="00135909"/>
    <w:rsid w:val="001365DF"/>
    <w:rsid w:val="00136E74"/>
    <w:rsid w:val="00140198"/>
    <w:rsid w:val="00140254"/>
    <w:rsid w:val="00140F2E"/>
    <w:rsid w:val="001434DB"/>
    <w:rsid w:val="00143A82"/>
    <w:rsid w:val="0014502A"/>
    <w:rsid w:val="00146D53"/>
    <w:rsid w:val="00146FB0"/>
    <w:rsid w:val="00147DDD"/>
    <w:rsid w:val="00152F70"/>
    <w:rsid w:val="00156842"/>
    <w:rsid w:val="00157E01"/>
    <w:rsid w:val="0016121C"/>
    <w:rsid w:val="00161262"/>
    <w:rsid w:val="00161DE8"/>
    <w:rsid w:val="00162A20"/>
    <w:rsid w:val="0016388B"/>
    <w:rsid w:val="00165EEE"/>
    <w:rsid w:val="001675E2"/>
    <w:rsid w:val="00170C29"/>
    <w:rsid w:val="0017346C"/>
    <w:rsid w:val="00174318"/>
    <w:rsid w:val="00174AE0"/>
    <w:rsid w:val="001750BF"/>
    <w:rsid w:val="001765B8"/>
    <w:rsid w:val="00176A8E"/>
    <w:rsid w:val="0017729A"/>
    <w:rsid w:val="001810A3"/>
    <w:rsid w:val="00181135"/>
    <w:rsid w:val="001865E8"/>
    <w:rsid w:val="00186609"/>
    <w:rsid w:val="00187F56"/>
    <w:rsid w:val="001904F3"/>
    <w:rsid w:val="00190E82"/>
    <w:rsid w:val="00192E70"/>
    <w:rsid w:val="0019348C"/>
    <w:rsid w:val="001938A8"/>
    <w:rsid w:val="00194BD3"/>
    <w:rsid w:val="00195913"/>
    <w:rsid w:val="001961C8"/>
    <w:rsid w:val="00196722"/>
    <w:rsid w:val="00196A53"/>
    <w:rsid w:val="00196CA9"/>
    <w:rsid w:val="001971CF"/>
    <w:rsid w:val="001A03B5"/>
    <w:rsid w:val="001A0555"/>
    <w:rsid w:val="001A183A"/>
    <w:rsid w:val="001A3FDA"/>
    <w:rsid w:val="001A5F5E"/>
    <w:rsid w:val="001A6B5A"/>
    <w:rsid w:val="001A7286"/>
    <w:rsid w:val="001B0D91"/>
    <w:rsid w:val="001B556A"/>
    <w:rsid w:val="001C0007"/>
    <w:rsid w:val="001C025C"/>
    <w:rsid w:val="001C0B4E"/>
    <w:rsid w:val="001C1645"/>
    <w:rsid w:val="001C252E"/>
    <w:rsid w:val="001C2E56"/>
    <w:rsid w:val="001C378B"/>
    <w:rsid w:val="001C5B11"/>
    <w:rsid w:val="001C63AE"/>
    <w:rsid w:val="001C7DEF"/>
    <w:rsid w:val="001D02F6"/>
    <w:rsid w:val="001D13F4"/>
    <w:rsid w:val="001D157D"/>
    <w:rsid w:val="001D3B67"/>
    <w:rsid w:val="001D3F89"/>
    <w:rsid w:val="001D43FD"/>
    <w:rsid w:val="001D48BF"/>
    <w:rsid w:val="001D4973"/>
    <w:rsid w:val="001D7A75"/>
    <w:rsid w:val="001E01FD"/>
    <w:rsid w:val="001E0E8B"/>
    <w:rsid w:val="001E19C7"/>
    <w:rsid w:val="001E358B"/>
    <w:rsid w:val="001E4020"/>
    <w:rsid w:val="001E50D7"/>
    <w:rsid w:val="001E62F2"/>
    <w:rsid w:val="001E7A28"/>
    <w:rsid w:val="001F1DF7"/>
    <w:rsid w:val="001F3F00"/>
    <w:rsid w:val="001F491E"/>
    <w:rsid w:val="001F5B85"/>
    <w:rsid w:val="001F7847"/>
    <w:rsid w:val="001F7A18"/>
    <w:rsid w:val="001F7D59"/>
    <w:rsid w:val="002009A6"/>
    <w:rsid w:val="00202C87"/>
    <w:rsid w:val="002052FD"/>
    <w:rsid w:val="002064BB"/>
    <w:rsid w:val="0020663F"/>
    <w:rsid w:val="00206B9A"/>
    <w:rsid w:val="00206E1B"/>
    <w:rsid w:val="002073C6"/>
    <w:rsid w:val="002076EC"/>
    <w:rsid w:val="00207C8F"/>
    <w:rsid w:val="002108A9"/>
    <w:rsid w:val="00211CEB"/>
    <w:rsid w:val="00211DD4"/>
    <w:rsid w:val="002139AF"/>
    <w:rsid w:val="00213B25"/>
    <w:rsid w:val="00213FD4"/>
    <w:rsid w:val="00217CC3"/>
    <w:rsid w:val="002213BC"/>
    <w:rsid w:val="0022420B"/>
    <w:rsid w:val="00224677"/>
    <w:rsid w:val="00224FDC"/>
    <w:rsid w:val="002254E1"/>
    <w:rsid w:val="00226369"/>
    <w:rsid w:val="00226372"/>
    <w:rsid w:val="002306E9"/>
    <w:rsid w:val="00231099"/>
    <w:rsid w:val="0023119C"/>
    <w:rsid w:val="0023195A"/>
    <w:rsid w:val="00231C8B"/>
    <w:rsid w:val="0023316E"/>
    <w:rsid w:val="00234776"/>
    <w:rsid w:val="00236636"/>
    <w:rsid w:val="002371BB"/>
    <w:rsid w:val="002406E0"/>
    <w:rsid w:val="00244B8B"/>
    <w:rsid w:val="00244C9B"/>
    <w:rsid w:val="00245855"/>
    <w:rsid w:val="00246B52"/>
    <w:rsid w:val="00250085"/>
    <w:rsid w:val="00250DA4"/>
    <w:rsid w:val="00253755"/>
    <w:rsid w:val="00253E3A"/>
    <w:rsid w:val="002546E2"/>
    <w:rsid w:val="002554B0"/>
    <w:rsid w:val="00255E8B"/>
    <w:rsid w:val="00257F1A"/>
    <w:rsid w:val="002602B8"/>
    <w:rsid w:val="00263789"/>
    <w:rsid w:val="00263FBB"/>
    <w:rsid w:val="002646F9"/>
    <w:rsid w:val="00265844"/>
    <w:rsid w:val="00265BCE"/>
    <w:rsid w:val="002668D9"/>
    <w:rsid w:val="00267F96"/>
    <w:rsid w:val="002702BB"/>
    <w:rsid w:val="002727AD"/>
    <w:rsid w:val="00274780"/>
    <w:rsid w:val="00280070"/>
    <w:rsid w:val="002814FA"/>
    <w:rsid w:val="0028196E"/>
    <w:rsid w:val="00281DC4"/>
    <w:rsid w:val="00282B68"/>
    <w:rsid w:val="00284672"/>
    <w:rsid w:val="00284F3E"/>
    <w:rsid w:val="00285278"/>
    <w:rsid w:val="002856C3"/>
    <w:rsid w:val="00285886"/>
    <w:rsid w:val="00286111"/>
    <w:rsid w:val="00286F84"/>
    <w:rsid w:val="00294C1A"/>
    <w:rsid w:val="00297365"/>
    <w:rsid w:val="002A008A"/>
    <w:rsid w:val="002A01C5"/>
    <w:rsid w:val="002A2242"/>
    <w:rsid w:val="002A5936"/>
    <w:rsid w:val="002A7E2C"/>
    <w:rsid w:val="002B186B"/>
    <w:rsid w:val="002B223D"/>
    <w:rsid w:val="002B3944"/>
    <w:rsid w:val="002B39BF"/>
    <w:rsid w:val="002B3E4B"/>
    <w:rsid w:val="002B4E7E"/>
    <w:rsid w:val="002B56A1"/>
    <w:rsid w:val="002B6220"/>
    <w:rsid w:val="002B76DC"/>
    <w:rsid w:val="002C00EC"/>
    <w:rsid w:val="002C7924"/>
    <w:rsid w:val="002D4FB9"/>
    <w:rsid w:val="002D5330"/>
    <w:rsid w:val="002D56F2"/>
    <w:rsid w:val="002D64EA"/>
    <w:rsid w:val="002D74C2"/>
    <w:rsid w:val="002E016D"/>
    <w:rsid w:val="002E0BB9"/>
    <w:rsid w:val="002E12DB"/>
    <w:rsid w:val="002E3ECA"/>
    <w:rsid w:val="002E764B"/>
    <w:rsid w:val="002E7DB1"/>
    <w:rsid w:val="002F1AE6"/>
    <w:rsid w:val="002F283D"/>
    <w:rsid w:val="002F4742"/>
    <w:rsid w:val="002F5C25"/>
    <w:rsid w:val="002F6A1E"/>
    <w:rsid w:val="00300BF6"/>
    <w:rsid w:val="00302DF1"/>
    <w:rsid w:val="00303A40"/>
    <w:rsid w:val="00305F87"/>
    <w:rsid w:val="0030646B"/>
    <w:rsid w:val="003065DD"/>
    <w:rsid w:val="00315732"/>
    <w:rsid w:val="003168B5"/>
    <w:rsid w:val="00316A12"/>
    <w:rsid w:val="00320BD1"/>
    <w:rsid w:val="003222EA"/>
    <w:rsid w:val="00330225"/>
    <w:rsid w:val="00330F35"/>
    <w:rsid w:val="0033301C"/>
    <w:rsid w:val="00334DFE"/>
    <w:rsid w:val="00335A8F"/>
    <w:rsid w:val="00336591"/>
    <w:rsid w:val="003369FC"/>
    <w:rsid w:val="00337D62"/>
    <w:rsid w:val="003406AC"/>
    <w:rsid w:val="003417B3"/>
    <w:rsid w:val="00343D98"/>
    <w:rsid w:val="00344541"/>
    <w:rsid w:val="0034475C"/>
    <w:rsid w:val="00344C96"/>
    <w:rsid w:val="0034504B"/>
    <w:rsid w:val="00345C67"/>
    <w:rsid w:val="00346FD0"/>
    <w:rsid w:val="003515AA"/>
    <w:rsid w:val="003603AF"/>
    <w:rsid w:val="00360B8C"/>
    <w:rsid w:val="003622B2"/>
    <w:rsid w:val="003627EF"/>
    <w:rsid w:val="003652EA"/>
    <w:rsid w:val="00366257"/>
    <w:rsid w:val="003669DB"/>
    <w:rsid w:val="0037072D"/>
    <w:rsid w:val="00372A2D"/>
    <w:rsid w:val="003738B1"/>
    <w:rsid w:val="003746D4"/>
    <w:rsid w:val="0037472A"/>
    <w:rsid w:val="00377B48"/>
    <w:rsid w:val="00381382"/>
    <w:rsid w:val="003828A1"/>
    <w:rsid w:val="00382E6C"/>
    <w:rsid w:val="00387AC4"/>
    <w:rsid w:val="00387E1D"/>
    <w:rsid w:val="00390713"/>
    <w:rsid w:val="003921E3"/>
    <w:rsid w:val="003921EF"/>
    <w:rsid w:val="0039260D"/>
    <w:rsid w:val="003958C5"/>
    <w:rsid w:val="003960AD"/>
    <w:rsid w:val="003974B8"/>
    <w:rsid w:val="003A0375"/>
    <w:rsid w:val="003A200B"/>
    <w:rsid w:val="003B1C83"/>
    <w:rsid w:val="003B6CB5"/>
    <w:rsid w:val="003C0A04"/>
    <w:rsid w:val="003C1672"/>
    <w:rsid w:val="003C4EA8"/>
    <w:rsid w:val="003D053F"/>
    <w:rsid w:val="003D1359"/>
    <w:rsid w:val="003D6BE7"/>
    <w:rsid w:val="003E256B"/>
    <w:rsid w:val="003E2F02"/>
    <w:rsid w:val="003E309E"/>
    <w:rsid w:val="003F01E0"/>
    <w:rsid w:val="003F2BD2"/>
    <w:rsid w:val="003F62C0"/>
    <w:rsid w:val="003F6614"/>
    <w:rsid w:val="003F6FC3"/>
    <w:rsid w:val="00400567"/>
    <w:rsid w:val="00400DE1"/>
    <w:rsid w:val="004024C6"/>
    <w:rsid w:val="00404336"/>
    <w:rsid w:val="00405BBF"/>
    <w:rsid w:val="00413668"/>
    <w:rsid w:val="00413821"/>
    <w:rsid w:val="0041573A"/>
    <w:rsid w:val="00415909"/>
    <w:rsid w:val="00417740"/>
    <w:rsid w:val="00420768"/>
    <w:rsid w:val="00421AB1"/>
    <w:rsid w:val="00426D3D"/>
    <w:rsid w:val="004316A3"/>
    <w:rsid w:val="004354E6"/>
    <w:rsid w:val="00435C2A"/>
    <w:rsid w:val="0044142D"/>
    <w:rsid w:val="00441C97"/>
    <w:rsid w:val="00442D7C"/>
    <w:rsid w:val="00446599"/>
    <w:rsid w:val="004465F4"/>
    <w:rsid w:val="00450B69"/>
    <w:rsid w:val="004519D5"/>
    <w:rsid w:val="00451D99"/>
    <w:rsid w:val="00454761"/>
    <w:rsid w:val="00460128"/>
    <w:rsid w:val="004601A5"/>
    <w:rsid w:val="00460774"/>
    <w:rsid w:val="00460E36"/>
    <w:rsid w:val="00465334"/>
    <w:rsid w:val="0046589F"/>
    <w:rsid w:val="004661CC"/>
    <w:rsid w:val="00470C71"/>
    <w:rsid w:val="00473D5F"/>
    <w:rsid w:val="00475036"/>
    <w:rsid w:val="004765E4"/>
    <w:rsid w:val="0047762F"/>
    <w:rsid w:val="004805CA"/>
    <w:rsid w:val="00480988"/>
    <w:rsid w:val="00481060"/>
    <w:rsid w:val="004811C5"/>
    <w:rsid w:val="00481C1B"/>
    <w:rsid w:val="00484B48"/>
    <w:rsid w:val="00490474"/>
    <w:rsid w:val="00491302"/>
    <w:rsid w:val="004926A0"/>
    <w:rsid w:val="004946B6"/>
    <w:rsid w:val="00494955"/>
    <w:rsid w:val="00494D53"/>
    <w:rsid w:val="00494D92"/>
    <w:rsid w:val="00496311"/>
    <w:rsid w:val="00497BA4"/>
    <w:rsid w:val="004A19C9"/>
    <w:rsid w:val="004A282C"/>
    <w:rsid w:val="004A4DD5"/>
    <w:rsid w:val="004A4F8D"/>
    <w:rsid w:val="004A6450"/>
    <w:rsid w:val="004A6CEA"/>
    <w:rsid w:val="004B0344"/>
    <w:rsid w:val="004B0557"/>
    <w:rsid w:val="004B5991"/>
    <w:rsid w:val="004C01D2"/>
    <w:rsid w:val="004C0E36"/>
    <w:rsid w:val="004C1372"/>
    <w:rsid w:val="004C1DEC"/>
    <w:rsid w:val="004C3B41"/>
    <w:rsid w:val="004C3B78"/>
    <w:rsid w:val="004C3C3A"/>
    <w:rsid w:val="004C41E8"/>
    <w:rsid w:val="004C433E"/>
    <w:rsid w:val="004C5676"/>
    <w:rsid w:val="004D1563"/>
    <w:rsid w:val="004D2224"/>
    <w:rsid w:val="004D3A36"/>
    <w:rsid w:val="004D67EA"/>
    <w:rsid w:val="004D793A"/>
    <w:rsid w:val="004E0272"/>
    <w:rsid w:val="004E04E2"/>
    <w:rsid w:val="004E3C38"/>
    <w:rsid w:val="004F228E"/>
    <w:rsid w:val="004F233E"/>
    <w:rsid w:val="004F28D9"/>
    <w:rsid w:val="004F2913"/>
    <w:rsid w:val="004F2C1E"/>
    <w:rsid w:val="004F3A93"/>
    <w:rsid w:val="004F50DE"/>
    <w:rsid w:val="004F5A83"/>
    <w:rsid w:val="004F61E2"/>
    <w:rsid w:val="004F6A10"/>
    <w:rsid w:val="004F6F25"/>
    <w:rsid w:val="004F74C2"/>
    <w:rsid w:val="004F7A88"/>
    <w:rsid w:val="005000E5"/>
    <w:rsid w:val="0050054A"/>
    <w:rsid w:val="005011DE"/>
    <w:rsid w:val="0050184F"/>
    <w:rsid w:val="00502470"/>
    <w:rsid w:val="00502555"/>
    <w:rsid w:val="00504C4E"/>
    <w:rsid w:val="00505125"/>
    <w:rsid w:val="00513927"/>
    <w:rsid w:val="0051658E"/>
    <w:rsid w:val="00516C9C"/>
    <w:rsid w:val="00521B6C"/>
    <w:rsid w:val="00521E07"/>
    <w:rsid w:val="0052299C"/>
    <w:rsid w:val="00523190"/>
    <w:rsid w:val="0052452B"/>
    <w:rsid w:val="005245F4"/>
    <w:rsid w:val="005249A7"/>
    <w:rsid w:val="00525B75"/>
    <w:rsid w:val="005262CB"/>
    <w:rsid w:val="0053176D"/>
    <w:rsid w:val="00532439"/>
    <w:rsid w:val="005334D3"/>
    <w:rsid w:val="0053490D"/>
    <w:rsid w:val="00535357"/>
    <w:rsid w:val="00536A64"/>
    <w:rsid w:val="005465EA"/>
    <w:rsid w:val="00550149"/>
    <w:rsid w:val="00551647"/>
    <w:rsid w:val="00554DFD"/>
    <w:rsid w:val="00554FA2"/>
    <w:rsid w:val="00557226"/>
    <w:rsid w:val="005574F8"/>
    <w:rsid w:val="005603B9"/>
    <w:rsid w:val="00561850"/>
    <w:rsid w:val="005627E6"/>
    <w:rsid w:val="00564FD8"/>
    <w:rsid w:val="00566519"/>
    <w:rsid w:val="005678CB"/>
    <w:rsid w:val="00572C12"/>
    <w:rsid w:val="00573F58"/>
    <w:rsid w:val="00574192"/>
    <w:rsid w:val="005778FB"/>
    <w:rsid w:val="005806C6"/>
    <w:rsid w:val="005826AC"/>
    <w:rsid w:val="00587FE2"/>
    <w:rsid w:val="0059247B"/>
    <w:rsid w:val="00592B0C"/>
    <w:rsid w:val="0059488B"/>
    <w:rsid w:val="005949E9"/>
    <w:rsid w:val="005969E2"/>
    <w:rsid w:val="005972CE"/>
    <w:rsid w:val="00597597"/>
    <w:rsid w:val="005976CC"/>
    <w:rsid w:val="00597CA5"/>
    <w:rsid w:val="00597DFF"/>
    <w:rsid w:val="005A0099"/>
    <w:rsid w:val="005A0175"/>
    <w:rsid w:val="005A0E94"/>
    <w:rsid w:val="005A5F15"/>
    <w:rsid w:val="005A6DD9"/>
    <w:rsid w:val="005B1644"/>
    <w:rsid w:val="005B3344"/>
    <w:rsid w:val="005B3711"/>
    <w:rsid w:val="005B5A16"/>
    <w:rsid w:val="005B609B"/>
    <w:rsid w:val="005C1A68"/>
    <w:rsid w:val="005C2E12"/>
    <w:rsid w:val="005C48BB"/>
    <w:rsid w:val="005C6F77"/>
    <w:rsid w:val="005C7FDE"/>
    <w:rsid w:val="005D02CF"/>
    <w:rsid w:val="005D2E65"/>
    <w:rsid w:val="005D357B"/>
    <w:rsid w:val="005D4D3D"/>
    <w:rsid w:val="005E0FF9"/>
    <w:rsid w:val="005E1F9C"/>
    <w:rsid w:val="005E25ED"/>
    <w:rsid w:val="005E325D"/>
    <w:rsid w:val="005E3AE2"/>
    <w:rsid w:val="005E5A0B"/>
    <w:rsid w:val="005F0235"/>
    <w:rsid w:val="005F03AE"/>
    <w:rsid w:val="005F09D4"/>
    <w:rsid w:val="005F135B"/>
    <w:rsid w:val="005F2938"/>
    <w:rsid w:val="005F44CF"/>
    <w:rsid w:val="005F5BBF"/>
    <w:rsid w:val="00601309"/>
    <w:rsid w:val="0060148A"/>
    <w:rsid w:val="00602FB1"/>
    <w:rsid w:val="00604B69"/>
    <w:rsid w:val="006062DF"/>
    <w:rsid w:val="00611B89"/>
    <w:rsid w:val="00612089"/>
    <w:rsid w:val="00614704"/>
    <w:rsid w:val="00614BBF"/>
    <w:rsid w:val="00615EC7"/>
    <w:rsid w:val="00623592"/>
    <w:rsid w:val="00623F47"/>
    <w:rsid w:val="00624A07"/>
    <w:rsid w:val="00624B6D"/>
    <w:rsid w:val="00627C9A"/>
    <w:rsid w:val="00630193"/>
    <w:rsid w:val="00631DB1"/>
    <w:rsid w:val="00632D5D"/>
    <w:rsid w:val="006335ED"/>
    <w:rsid w:val="00634E70"/>
    <w:rsid w:val="00637536"/>
    <w:rsid w:val="00642414"/>
    <w:rsid w:val="006440F5"/>
    <w:rsid w:val="006474BE"/>
    <w:rsid w:val="0065060A"/>
    <w:rsid w:val="0065107E"/>
    <w:rsid w:val="006542BC"/>
    <w:rsid w:val="0065587C"/>
    <w:rsid w:val="006558FF"/>
    <w:rsid w:val="0065619E"/>
    <w:rsid w:val="006625DC"/>
    <w:rsid w:val="00664952"/>
    <w:rsid w:val="00664D6C"/>
    <w:rsid w:val="00666203"/>
    <w:rsid w:val="00667DF1"/>
    <w:rsid w:val="00671B3B"/>
    <w:rsid w:val="00672280"/>
    <w:rsid w:val="006723B3"/>
    <w:rsid w:val="00672C72"/>
    <w:rsid w:val="00680752"/>
    <w:rsid w:val="006813A3"/>
    <w:rsid w:val="006817BC"/>
    <w:rsid w:val="006824FD"/>
    <w:rsid w:val="00682E0A"/>
    <w:rsid w:val="0068345F"/>
    <w:rsid w:val="006849DB"/>
    <w:rsid w:val="006948E8"/>
    <w:rsid w:val="00694F9E"/>
    <w:rsid w:val="00696C69"/>
    <w:rsid w:val="0069734F"/>
    <w:rsid w:val="006A00FE"/>
    <w:rsid w:val="006A55D5"/>
    <w:rsid w:val="006A5AC6"/>
    <w:rsid w:val="006A5F3C"/>
    <w:rsid w:val="006B75E6"/>
    <w:rsid w:val="006C1FC4"/>
    <w:rsid w:val="006C2168"/>
    <w:rsid w:val="006C3A2C"/>
    <w:rsid w:val="006C669B"/>
    <w:rsid w:val="006D0CF7"/>
    <w:rsid w:val="006D2EC7"/>
    <w:rsid w:val="006D3503"/>
    <w:rsid w:val="006D6E62"/>
    <w:rsid w:val="006E11C7"/>
    <w:rsid w:val="006E3D87"/>
    <w:rsid w:val="006E6BD7"/>
    <w:rsid w:val="006E788F"/>
    <w:rsid w:val="006E7D47"/>
    <w:rsid w:val="006F2AD1"/>
    <w:rsid w:val="006F2BFD"/>
    <w:rsid w:val="006F51AD"/>
    <w:rsid w:val="006F603D"/>
    <w:rsid w:val="006F6B40"/>
    <w:rsid w:val="006F6EBE"/>
    <w:rsid w:val="00700208"/>
    <w:rsid w:val="00702454"/>
    <w:rsid w:val="007056DE"/>
    <w:rsid w:val="0070694F"/>
    <w:rsid w:val="007103BD"/>
    <w:rsid w:val="00711B66"/>
    <w:rsid w:val="00713229"/>
    <w:rsid w:val="007133AD"/>
    <w:rsid w:val="007216E9"/>
    <w:rsid w:val="0072175C"/>
    <w:rsid w:val="00722FF5"/>
    <w:rsid w:val="00726B15"/>
    <w:rsid w:val="00731D96"/>
    <w:rsid w:val="00732708"/>
    <w:rsid w:val="00737186"/>
    <w:rsid w:val="00740405"/>
    <w:rsid w:val="00740BDC"/>
    <w:rsid w:val="0074193F"/>
    <w:rsid w:val="007456B5"/>
    <w:rsid w:val="00745AED"/>
    <w:rsid w:val="00745C11"/>
    <w:rsid w:val="007469FA"/>
    <w:rsid w:val="00747504"/>
    <w:rsid w:val="007515DE"/>
    <w:rsid w:val="00752420"/>
    <w:rsid w:val="00752D3E"/>
    <w:rsid w:val="00752D3F"/>
    <w:rsid w:val="00755896"/>
    <w:rsid w:val="007559D9"/>
    <w:rsid w:val="007567BE"/>
    <w:rsid w:val="007567F9"/>
    <w:rsid w:val="00762B60"/>
    <w:rsid w:val="007641F5"/>
    <w:rsid w:val="00764BA8"/>
    <w:rsid w:val="00771033"/>
    <w:rsid w:val="00775AB4"/>
    <w:rsid w:val="007778A3"/>
    <w:rsid w:val="0078163D"/>
    <w:rsid w:val="00783AB3"/>
    <w:rsid w:val="00783B7B"/>
    <w:rsid w:val="007847EE"/>
    <w:rsid w:val="007855BD"/>
    <w:rsid w:val="007856A1"/>
    <w:rsid w:val="00785C38"/>
    <w:rsid w:val="00792466"/>
    <w:rsid w:val="00795810"/>
    <w:rsid w:val="00795C01"/>
    <w:rsid w:val="00795FA4"/>
    <w:rsid w:val="007A4DEB"/>
    <w:rsid w:val="007A7C3E"/>
    <w:rsid w:val="007A7F88"/>
    <w:rsid w:val="007B065D"/>
    <w:rsid w:val="007B0FC9"/>
    <w:rsid w:val="007B3957"/>
    <w:rsid w:val="007B544D"/>
    <w:rsid w:val="007B5F84"/>
    <w:rsid w:val="007B6833"/>
    <w:rsid w:val="007B6B5A"/>
    <w:rsid w:val="007C14B9"/>
    <w:rsid w:val="007C2954"/>
    <w:rsid w:val="007C5A72"/>
    <w:rsid w:val="007C7400"/>
    <w:rsid w:val="007C75CA"/>
    <w:rsid w:val="007D0814"/>
    <w:rsid w:val="007D11C1"/>
    <w:rsid w:val="007D5827"/>
    <w:rsid w:val="007D5D00"/>
    <w:rsid w:val="007D702B"/>
    <w:rsid w:val="007E127E"/>
    <w:rsid w:val="007E1E84"/>
    <w:rsid w:val="007E37E7"/>
    <w:rsid w:val="007F1EA1"/>
    <w:rsid w:val="007F2A8D"/>
    <w:rsid w:val="007F5658"/>
    <w:rsid w:val="007F697B"/>
    <w:rsid w:val="00801D12"/>
    <w:rsid w:val="00805593"/>
    <w:rsid w:val="008109BA"/>
    <w:rsid w:val="00811D49"/>
    <w:rsid w:val="00812EF0"/>
    <w:rsid w:val="00815C3B"/>
    <w:rsid w:val="00816E2B"/>
    <w:rsid w:val="00816F26"/>
    <w:rsid w:val="008171E5"/>
    <w:rsid w:val="00817D89"/>
    <w:rsid w:val="00820CC4"/>
    <w:rsid w:val="00824A19"/>
    <w:rsid w:val="00825805"/>
    <w:rsid w:val="00826548"/>
    <w:rsid w:val="008277F9"/>
    <w:rsid w:val="00833986"/>
    <w:rsid w:val="00834910"/>
    <w:rsid w:val="00835C8C"/>
    <w:rsid w:val="00840542"/>
    <w:rsid w:val="0084072B"/>
    <w:rsid w:val="00840C48"/>
    <w:rsid w:val="008424F1"/>
    <w:rsid w:val="00842A5C"/>
    <w:rsid w:val="00843E54"/>
    <w:rsid w:val="00845AC7"/>
    <w:rsid w:val="008464E5"/>
    <w:rsid w:val="00847E70"/>
    <w:rsid w:val="008505DE"/>
    <w:rsid w:val="00851263"/>
    <w:rsid w:val="008513E4"/>
    <w:rsid w:val="0085375C"/>
    <w:rsid w:val="00855309"/>
    <w:rsid w:val="00855EB8"/>
    <w:rsid w:val="00856E11"/>
    <w:rsid w:val="00860729"/>
    <w:rsid w:val="0086273B"/>
    <w:rsid w:val="00862C4D"/>
    <w:rsid w:val="00865517"/>
    <w:rsid w:val="00870A98"/>
    <w:rsid w:val="00870E15"/>
    <w:rsid w:val="008750C0"/>
    <w:rsid w:val="008765F5"/>
    <w:rsid w:val="00876BAC"/>
    <w:rsid w:val="00880684"/>
    <w:rsid w:val="00881A92"/>
    <w:rsid w:val="00882DB1"/>
    <w:rsid w:val="00884C28"/>
    <w:rsid w:val="008850C8"/>
    <w:rsid w:val="00886C81"/>
    <w:rsid w:val="008906D1"/>
    <w:rsid w:val="008920DE"/>
    <w:rsid w:val="00892E01"/>
    <w:rsid w:val="00893C40"/>
    <w:rsid w:val="008954D0"/>
    <w:rsid w:val="00895DCF"/>
    <w:rsid w:val="0089781E"/>
    <w:rsid w:val="008A0423"/>
    <w:rsid w:val="008A05C5"/>
    <w:rsid w:val="008A2083"/>
    <w:rsid w:val="008A4C94"/>
    <w:rsid w:val="008A504B"/>
    <w:rsid w:val="008A51A2"/>
    <w:rsid w:val="008A6F81"/>
    <w:rsid w:val="008B076A"/>
    <w:rsid w:val="008B1880"/>
    <w:rsid w:val="008B1E38"/>
    <w:rsid w:val="008B3C3B"/>
    <w:rsid w:val="008B53AC"/>
    <w:rsid w:val="008B53B8"/>
    <w:rsid w:val="008B73DB"/>
    <w:rsid w:val="008B7FC5"/>
    <w:rsid w:val="008C337A"/>
    <w:rsid w:val="008C34CB"/>
    <w:rsid w:val="008C3F5A"/>
    <w:rsid w:val="008C5346"/>
    <w:rsid w:val="008C5CAA"/>
    <w:rsid w:val="008C65E1"/>
    <w:rsid w:val="008C7AE1"/>
    <w:rsid w:val="008D0A25"/>
    <w:rsid w:val="008D116C"/>
    <w:rsid w:val="008D2952"/>
    <w:rsid w:val="008D47D2"/>
    <w:rsid w:val="008D7E68"/>
    <w:rsid w:val="008E1930"/>
    <w:rsid w:val="008E3433"/>
    <w:rsid w:val="008E65BE"/>
    <w:rsid w:val="008E7785"/>
    <w:rsid w:val="008E7B7E"/>
    <w:rsid w:val="008F36B3"/>
    <w:rsid w:val="008F4538"/>
    <w:rsid w:val="008F4CF1"/>
    <w:rsid w:val="008F554B"/>
    <w:rsid w:val="008F5647"/>
    <w:rsid w:val="008F74E1"/>
    <w:rsid w:val="008F7788"/>
    <w:rsid w:val="00900A5B"/>
    <w:rsid w:val="00902928"/>
    <w:rsid w:val="00903C98"/>
    <w:rsid w:val="00905B54"/>
    <w:rsid w:val="00905E06"/>
    <w:rsid w:val="00905FA4"/>
    <w:rsid w:val="00907830"/>
    <w:rsid w:val="0091205D"/>
    <w:rsid w:val="00913E42"/>
    <w:rsid w:val="00914EC4"/>
    <w:rsid w:val="00915CC0"/>
    <w:rsid w:val="0092062B"/>
    <w:rsid w:val="00925599"/>
    <w:rsid w:val="0092560C"/>
    <w:rsid w:val="00925746"/>
    <w:rsid w:val="00927741"/>
    <w:rsid w:val="00930FBA"/>
    <w:rsid w:val="00932467"/>
    <w:rsid w:val="00935922"/>
    <w:rsid w:val="00945A05"/>
    <w:rsid w:val="00945A0E"/>
    <w:rsid w:val="00946946"/>
    <w:rsid w:val="00950F85"/>
    <w:rsid w:val="00951ABB"/>
    <w:rsid w:val="00952C17"/>
    <w:rsid w:val="00956A67"/>
    <w:rsid w:val="00960411"/>
    <w:rsid w:val="00961163"/>
    <w:rsid w:val="0096176C"/>
    <w:rsid w:val="00964205"/>
    <w:rsid w:val="009647CC"/>
    <w:rsid w:val="0096578B"/>
    <w:rsid w:val="009674D7"/>
    <w:rsid w:val="009704AC"/>
    <w:rsid w:val="009709B0"/>
    <w:rsid w:val="00970AF9"/>
    <w:rsid w:val="00970D8F"/>
    <w:rsid w:val="00974A5D"/>
    <w:rsid w:val="00975AC8"/>
    <w:rsid w:val="00977532"/>
    <w:rsid w:val="00983130"/>
    <w:rsid w:val="00986F40"/>
    <w:rsid w:val="009903C6"/>
    <w:rsid w:val="00990876"/>
    <w:rsid w:val="009911B9"/>
    <w:rsid w:val="00991CAF"/>
    <w:rsid w:val="00992C29"/>
    <w:rsid w:val="00995112"/>
    <w:rsid w:val="009963DC"/>
    <w:rsid w:val="00996CE6"/>
    <w:rsid w:val="009A120B"/>
    <w:rsid w:val="009A3D6D"/>
    <w:rsid w:val="009A539A"/>
    <w:rsid w:val="009A65F7"/>
    <w:rsid w:val="009A79CE"/>
    <w:rsid w:val="009B38A7"/>
    <w:rsid w:val="009B3E10"/>
    <w:rsid w:val="009B526F"/>
    <w:rsid w:val="009C0689"/>
    <w:rsid w:val="009C0C25"/>
    <w:rsid w:val="009C6EC3"/>
    <w:rsid w:val="009C6F6A"/>
    <w:rsid w:val="009C7C92"/>
    <w:rsid w:val="009D0EAB"/>
    <w:rsid w:val="009D2162"/>
    <w:rsid w:val="009D30AB"/>
    <w:rsid w:val="009D38AB"/>
    <w:rsid w:val="009D68D5"/>
    <w:rsid w:val="009D6F89"/>
    <w:rsid w:val="009E0DDA"/>
    <w:rsid w:val="009E20B2"/>
    <w:rsid w:val="009E38B6"/>
    <w:rsid w:val="009E4D19"/>
    <w:rsid w:val="009E58BE"/>
    <w:rsid w:val="009E5ADA"/>
    <w:rsid w:val="009E5FFD"/>
    <w:rsid w:val="009F01A6"/>
    <w:rsid w:val="009F062A"/>
    <w:rsid w:val="009F399A"/>
    <w:rsid w:val="009F3D5C"/>
    <w:rsid w:val="009F49E6"/>
    <w:rsid w:val="009F4F71"/>
    <w:rsid w:val="009F65A9"/>
    <w:rsid w:val="00A033A7"/>
    <w:rsid w:val="00A10FC5"/>
    <w:rsid w:val="00A1268C"/>
    <w:rsid w:val="00A13C09"/>
    <w:rsid w:val="00A1711C"/>
    <w:rsid w:val="00A216F3"/>
    <w:rsid w:val="00A231E5"/>
    <w:rsid w:val="00A23B15"/>
    <w:rsid w:val="00A23F78"/>
    <w:rsid w:val="00A2566F"/>
    <w:rsid w:val="00A25792"/>
    <w:rsid w:val="00A25831"/>
    <w:rsid w:val="00A25CA5"/>
    <w:rsid w:val="00A25EB7"/>
    <w:rsid w:val="00A2745E"/>
    <w:rsid w:val="00A31FC0"/>
    <w:rsid w:val="00A3241A"/>
    <w:rsid w:val="00A325EF"/>
    <w:rsid w:val="00A32B4A"/>
    <w:rsid w:val="00A3503F"/>
    <w:rsid w:val="00A35A80"/>
    <w:rsid w:val="00A366DE"/>
    <w:rsid w:val="00A375DD"/>
    <w:rsid w:val="00A37D6D"/>
    <w:rsid w:val="00A37DB0"/>
    <w:rsid w:val="00A40444"/>
    <w:rsid w:val="00A408D6"/>
    <w:rsid w:val="00A44520"/>
    <w:rsid w:val="00A44AB4"/>
    <w:rsid w:val="00A44E58"/>
    <w:rsid w:val="00A44F3D"/>
    <w:rsid w:val="00A453C3"/>
    <w:rsid w:val="00A50246"/>
    <w:rsid w:val="00A50CD0"/>
    <w:rsid w:val="00A53955"/>
    <w:rsid w:val="00A5399D"/>
    <w:rsid w:val="00A555F6"/>
    <w:rsid w:val="00A57685"/>
    <w:rsid w:val="00A63C12"/>
    <w:rsid w:val="00A720F6"/>
    <w:rsid w:val="00A7483B"/>
    <w:rsid w:val="00A85E4F"/>
    <w:rsid w:val="00A8612A"/>
    <w:rsid w:val="00A86E74"/>
    <w:rsid w:val="00A87E00"/>
    <w:rsid w:val="00A91BA4"/>
    <w:rsid w:val="00A91FC6"/>
    <w:rsid w:val="00A9308C"/>
    <w:rsid w:val="00A9326C"/>
    <w:rsid w:val="00AA0D28"/>
    <w:rsid w:val="00AA16DD"/>
    <w:rsid w:val="00AA485E"/>
    <w:rsid w:val="00AA582D"/>
    <w:rsid w:val="00AA76B6"/>
    <w:rsid w:val="00AB101E"/>
    <w:rsid w:val="00AB2702"/>
    <w:rsid w:val="00AB3E42"/>
    <w:rsid w:val="00AC0EDF"/>
    <w:rsid w:val="00AC243E"/>
    <w:rsid w:val="00AC24BE"/>
    <w:rsid w:val="00AC2DE9"/>
    <w:rsid w:val="00AC48F6"/>
    <w:rsid w:val="00AC4D1A"/>
    <w:rsid w:val="00AC6268"/>
    <w:rsid w:val="00AC646B"/>
    <w:rsid w:val="00AC7710"/>
    <w:rsid w:val="00AD15A4"/>
    <w:rsid w:val="00AD26BE"/>
    <w:rsid w:val="00AD34A5"/>
    <w:rsid w:val="00AD3F4C"/>
    <w:rsid w:val="00AD67DA"/>
    <w:rsid w:val="00AD6C43"/>
    <w:rsid w:val="00AE0682"/>
    <w:rsid w:val="00AE3266"/>
    <w:rsid w:val="00AE3A7E"/>
    <w:rsid w:val="00AE6602"/>
    <w:rsid w:val="00AE715E"/>
    <w:rsid w:val="00AF16FB"/>
    <w:rsid w:val="00AF3CA6"/>
    <w:rsid w:val="00AF5E36"/>
    <w:rsid w:val="00AF6B8F"/>
    <w:rsid w:val="00AF7980"/>
    <w:rsid w:val="00B00ED1"/>
    <w:rsid w:val="00B01271"/>
    <w:rsid w:val="00B065DF"/>
    <w:rsid w:val="00B06F64"/>
    <w:rsid w:val="00B07746"/>
    <w:rsid w:val="00B07E9E"/>
    <w:rsid w:val="00B11129"/>
    <w:rsid w:val="00B11812"/>
    <w:rsid w:val="00B118A7"/>
    <w:rsid w:val="00B11B53"/>
    <w:rsid w:val="00B11E3A"/>
    <w:rsid w:val="00B1264C"/>
    <w:rsid w:val="00B14B99"/>
    <w:rsid w:val="00B14E6F"/>
    <w:rsid w:val="00B15D88"/>
    <w:rsid w:val="00B1756E"/>
    <w:rsid w:val="00B17F05"/>
    <w:rsid w:val="00B20A05"/>
    <w:rsid w:val="00B22C32"/>
    <w:rsid w:val="00B236C0"/>
    <w:rsid w:val="00B2386B"/>
    <w:rsid w:val="00B24E07"/>
    <w:rsid w:val="00B26176"/>
    <w:rsid w:val="00B27127"/>
    <w:rsid w:val="00B3528B"/>
    <w:rsid w:val="00B35C73"/>
    <w:rsid w:val="00B37504"/>
    <w:rsid w:val="00B400AE"/>
    <w:rsid w:val="00B40113"/>
    <w:rsid w:val="00B41DD8"/>
    <w:rsid w:val="00B4256A"/>
    <w:rsid w:val="00B4298D"/>
    <w:rsid w:val="00B4442B"/>
    <w:rsid w:val="00B449E7"/>
    <w:rsid w:val="00B44C87"/>
    <w:rsid w:val="00B46D6D"/>
    <w:rsid w:val="00B5119B"/>
    <w:rsid w:val="00B51B6B"/>
    <w:rsid w:val="00B5217F"/>
    <w:rsid w:val="00B5263F"/>
    <w:rsid w:val="00B52F00"/>
    <w:rsid w:val="00B5345F"/>
    <w:rsid w:val="00B55A11"/>
    <w:rsid w:val="00B57ABC"/>
    <w:rsid w:val="00B61A11"/>
    <w:rsid w:val="00B7126A"/>
    <w:rsid w:val="00B71C5E"/>
    <w:rsid w:val="00B725BB"/>
    <w:rsid w:val="00B75EDA"/>
    <w:rsid w:val="00B804D2"/>
    <w:rsid w:val="00B811E8"/>
    <w:rsid w:val="00B813BA"/>
    <w:rsid w:val="00B83E74"/>
    <w:rsid w:val="00B84D69"/>
    <w:rsid w:val="00B85CF4"/>
    <w:rsid w:val="00B85EBB"/>
    <w:rsid w:val="00B86608"/>
    <w:rsid w:val="00B86921"/>
    <w:rsid w:val="00B86CEE"/>
    <w:rsid w:val="00B875EE"/>
    <w:rsid w:val="00B87E19"/>
    <w:rsid w:val="00B92AF4"/>
    <w:rsid w:val="00B93790"/>
    <w:rsid w:val="00B94B58"/>
    <w:rsid w:val="00B96119"/>
    <w:rsid w:val="00B963CB"/>
    <w:rsid w:val="00B96811"/>
    <w:rsid w:val="00B96CA0"/>
    <w:rsid w:val="00BA0BA9"/>
    <w:rsid w:val="00BA3C9D"/>
    <w:rsid w:val="00BA60A9"/>
    <w:rsid w:val="00BB5D58"/>
    <w:rsid w:val="00BB6304"/>
    <w:rsid w:val="00BC154A"/>
    <w:rsid w:val="00BC1EE8"/>
    <w:rsid w:val="00BC5612"/>
    <w:rsid w:val="00BC56B9"/>
    <w:rsid w:val="00BC7695"/>
    <w:rsid w:val="00BC7977"/>
    <w:rsid w:val="00BC7D9A"/>
    <w:rsid w:val="00BD3BF7"/>
    <w:rsid w:val="00BD3DC5"/>
    <w:rsid w:val="00BD5195"/>
    <w:rsid w:val="00BE078D"/>
    <w:rsid w:val="00BE2030"/>
    <w:rsid w:val="00BE289F"/>
    <w:rsid w:val="00BE28FA"/>
    <w:rsid w:val="00BE5ECE"/>
    <w:rsid w:val="00BE65EF"/>
    <w:rsid w:val="00BE76A1"/>
    <w:rsid w:val="00BF05DB"/>
    <w:rsid w:val="00BF5A08"/>
    <w:rsid w:val="00C0020F"/>
    <w:rsid w:val="00C01BF8"/>
    <w:rsid w:val="00C03207"/>
    <w:rsid w:val="00C04122"/>
    <w:rsid w:val="00C061D2"/>
    <w:rsid w:val="00C173E8"/>
    <w:rsid w:val="00C1772B"/>
    <w:rsid w:val="00C22E6A"/>
    <w:rsid w:val="00C24666"/>
    <w:rsid w:val="00C26F62"/>
    <w:rsid w:val="00C270DD"/>
    <w:rsid w:val="00C276E4"/>
    <w:rsid w:val="00C27C06"/>
    <w:rsid w:val="00C3137C"/>
    <w:rsid w:val="00C322BA"/>
    <w:rsid w:val="00C33E7B"/>
    <w:rsid w:val="00C358F7"/>
    <w:rsid w:val="00C35F75"/>
    <w:rsid w:val="00C35FE4"/>
    <w:rsid w:val="00C37113"/>
    <w:rsid w:val="00C3728A"/>
    <w:rsid w:val="00C42DDA"/>
    <w:rsid w:val="00C46180"/>
    <w:rsid w:val="00C463E3"/>
    <w:rsid w:val="00C50E3E"/>
    <w:rsid w:val="00C51925"/>
    <w:rsid w:val="00C523DD"/>
    <w:rsid w:val="00C52726"/>
    <w:rsid w:val="00C52C69"/>
    <w:rsid w:val="00C5393E"/>
    <w:rsid w:val="00C558AD"/>
    <w:rsid w:val="00C60E02"/>
    <w:rsid w:val="00C6139C"/>
    <w:rsid w:val="00C6221F"/>
    <w:rsid w:val="00C6598B"/>
    <w:rsid w:val="00C66F74"/>
    <w:rsid w:val="00C67252"/>
    <w:rsid w:val="00C6749C"/>
    <w:rsid w:val="00C70458"/>
    <w:rsid w:val="00C72802"/>
    <w:rsid w:val="00C741E6"/>
    <w:rsid w:val="00C750FE"/>
    <w:rsid w:val="00C832BB"/>
    <w:rsid w:val="00C8377A"/>
    <w:rsid w:val="00C84B51"/>
    <w:rsid w:val="00C84C4C"/>
    <w:rsid w:val="00C87718"/>
    <w:rsid w:val="00C9241D"/>
    <w:rsid w:val="00C92696"/>
    <w:rsid w:val="00C927D0"/>
    <w:rsid w:val="00C93998"/>
    <w:rsid w:val="00C95F39"/>
    <w:rsid w:val="00C969BA"/>
    <w:rsid w:val="00C971F5"/>
    <w:rsid w:val="00CA03F7"/>
    <w:rsid w:val="00CA0593"/>
    <w:rsid w:val="00CA07CC"/>
    <w:rsid w:val="00CA15AE"/>
    <w:rsid w:val="00CA2131"/>
    <w:rsid w:val="00CA3200"/>
    <w:rsid w:val="00CA61C0"/>
    <w:rsid w:val="00CA793B"/>
    <w:rsid w:val="00CA7A4F"/>
    <w:rsid w:val="00CB1639"/>
    <w:rsid w:val="00CB56EC"/>
    <w:rsid w:val="00CB7A8B"/>
    <w:rsid w:val="00CC13E5"/>
    <w:rsid w:val="00CC2BD6"/>
    <w:rsid w:val="00CC42F2"/>
    <w:rsid w:val="00CC4A12"/>
    <w:rsid w:val="00CC6766"/>
    <w:rsid w:val="00CC7DF2"/>
    <w:rsid w:val="00CD074A"/>
    <w:rsid w:val="00CD07BA"/>
    <w:rsid w:val="00CD0B9E"/>
    <w:rsid w:val="00CD19A8"/>
    <w:rsid w:val="00CD546F"/>
    <w:rsid w:val="00CD7737"/>
    <w:rsid w:val="00CE2CAE"/>
    <w:rsid w:val="00CE565C"/>
    <w:rsid w:val="00CE62EB"/>
    <w:rsid w:val="00CE6A16"/>
    <w:rsid w:val="00CE7DBE"/>
    <w:rsid w:val="00CF010C"/>
    <w:rsid w:val="00CF15C1"/>
    <w:rsid w:val="00CF187D"/>
    <w:rsid w:val="00CF3435"/>
    <w:rsid w:val="00CF500E"/>
    <w:rsid w:val="00CF5A4D"/>
    <w:rsid w:val="00D00EF4"/>
    <w:rsid w:val="00D039E7"/>
    <w:rsid w:val="00D068F8"/>
    <w:rsid w:val="00D07C39"/>
    <w:rsid w:val="00D116F9"/>
    <w:rsid w:val="00D12898"/>
    <w:rsid w:val="00D13702"/>
    <w:rsid w:val="00D144FA"/>
    <w:rsid w:val="00D148FC"/>
    <w:rsid w:val="00D15411"/>
    <w:rsid w:val="00D15A08"/>
    <w:rsid w:val="00D1728E"/>
    <w:rsid w:val="00D206AB"/>
    <w:rsid w:val="00D20B84"/>
    <w:rsid w:val="00D21B54"/>
    <w:rsid w:val="00D232FB"/>
    <w:rsid w:val="00D24789"/>
    <w:rsid w:val="00D247D7"/>
    <w:rsid w:val="00D259CE"/>
    <w:rsid w:val="00D25FEF"/>
    <w:rsid w:val="00D271BA"/>
    <w:rsid w:val="00D276EF"/>
    <w:rsid w:val="00D30DD4"/>
    <w:rsid w:val="00D30E48"/>
    <w:rsid w:val="00D31879"/>
    <w:rsid w:val="00D32D26"/>
    <w:rsid w:val="00D36B62"/>
    <w:rsid w:val="00D37DB8"/>
    <w:rsid w:val="00D44411"/>
    <w:rsid w:val="00D46570"/>
    <w:rsid w:val="00D468D1"/>
    <w:rsid w:val="00D47EEC"/>
    <w:rsid w:val="00D5176E"/>
    <w:rsid w:val="00D53F68"/>
    <w:rsid w:val="00D55F7A"/>
    <w:rsid w:val="00D56569"/>
    <w:rsid w:val="00D567D7"/>
    <w:rsid w:val="00D573D5"/>
    <w:rsid w:val="00D57F26"/>
    <w:rsid w:val="00D60053"/>
    <w:rsid w:val="00D60A62"/>
    <w:rsid w:val="00D60E27"/>
    <w:rsid w:val="00D6588A"/>
    <w:rsid w:val="00D660EB"/>
    <w:rsid w:val="00D665BE"/>
    <w:rsid w:val="00D675E0"/>
    <w:rsid w:val="00D71B5D"/>
    <w:rsid w:val="00D71B8A"/>
    <w:rsid w:val="00D74647"/>
    <w:rsid w:val="00D80A05"/>
    <w:rsid w:val="00D814A6"/>
    <w:rsid w:val="00D82FCF"/>
    <w:rsid w:val="00D870B1"/>
    <w:rsid w:val="00D873AF"/>
    <w:rsid w:val="00D9213F"/>
    <w:rsid w:val="00D94156"/>
    <w:rsid w:val="00D95306"/>
    <w:rsid w:val="00D9537A"/>
    <w:rsid w:val="00D95F69"/>
    <w:rsid w:val="00D969BD"/>
    <w:rsid w:val="00DA05A5"/>
    <w:rsid w:val="00DA14D2"/>
    <w:rsid w:val="00DA5021"/>
    <w:rsid w:val="00DA69BD"/>
    <w:rsid w:val="00DB0BD1"/>
    <w:rsid w:val="00DB2CC3"/>
    <w:rsid w:val="00DB694E"/>
    <w:rsid w:val="00DB75D7"/>
    <w:rsid w:val="00DB78D8"/>
    <w:rsid w:val="00DC0A65"/>
    <w:rsid w:val="00DC30C0"/>
    <w:rsid w:val="00DC40D3"/>
    <w:rsid w:val="00DC5F2D"/>
    <w:rsid w:val="00DC6D7F"/>
    <w:rsid w:val="00DD2F9B"/>
    <w:rsid w:val="00DD3CEE"/>
    <w:rsid w:val="00DD59E5"/>
    <w:rsid w:val="00DD67B2"/>
    <w:rsid w:val="00DD6A42"/>
    <w:rsid w:val="00DD7FD7"/>
    <w:rsid w:val="00DE185B"/>
    <w:rsid w:val="00DE3313"/>
    <w:rsid w:val="00DE3461"/>
    <w:rsid w:val="00DE4947"/>
    <w:rsid w:val="00DE584D"/>
    <w:rsid w:val="00DE79B0"/>
    <w:rsid w:val="00DE7A8D"/>
    <w:rsid w:val="00DF03D5"/>
    <w:rsid w:val="00DF6CEA"/>
    <w:rsid w:val="00DF70E8"/>
    <w:rsid w:val="00DF734B"/>
    <w:rsid w:val="00E02C17"/>
    <w:rsid w:val="00E11246"/>
    <w:rsid w:val="00E1269C"/>
    <w:rsid w:val="00E126E7"/>
    <w:rsid w:val="00E128C0"/>
    <w:rsid w:val="00E132E2"/>
    <w:rsid w:val="00E15A74"/>
    <w:rsid w:val="00E15D92"/>
    <w:rsid w:val="00E16D9F"/>
    <w:rsid w:val="00E20293"/>
    <w:rsid w:val="00E265F9"/>
    <w:rsid w:val="00E3025A"/>
    <w:rsid w:val="00E307AB"/>
    <w:rsid w:val="00E323F1"/>
    <w:rsid w:val="00E33C66"/>
    <w:rsid w:val="00E33E86"/>
    <w:rsid w:val="00E37BA0"/>
    <w:rsid w:val="00E4106A"/>
    <w:rsid w:val="00E4124B"/>
    <w:rsid w:val="00E43A6F"/>
    <w:rsid w:val="00E4419B"/>
    <w:rsid w:val="00E44B49"/>
    <w:rsid w:val="00E461D2"/>
    <w:rsid w:val="00E46527"/>
    <w:rsid w:val="00E475DD"/>
    <w:rsid w:val="00E50917"/>
    <w:rsid w:val="00E51967"/>
    <w:rsid w:val="00E5249E"/>
    <w:rsid w:val="00E534B6"/>
    <w:rsid w:val="00E56352"/>
    <w:rsid w:val="00E56668"/>
    <w:rsid w:val="00E566CE"/>
    <w:rsid w:val="00E626AB"/>
    <w:rsid w:val="00E62853"/>
    <w:rsid w:val="00E64588"/>
    <w:rsid w:val="00E66E6D"/>
    <w:rsid w:val="00E7073A"/>
    <w:rsid w:val="00E709FD"/>
    <w:rsid w:val="00E74C25"/>
    <w:rsid w:val="00E74F1E"/>
    <w:rsid w:val="00E75675"/>
    <w:rsid w:val="00E772CC"/>
    <w:rsid w:val="00E8091D"/>
    <w:rsid w:val="00E80D14"/>
    <w:rsid w:val="00E81F67"/>
    <w:rsid w:val="00E8467E"/>
    <w:rsid w:val="00E876FE"/>
    <w:rsid w:val="00E953AF"/>
    <w:rsid w:val="00E96762"/>
    <w:rsid w:val="00E96C5A"/>
    <w:rsid w:val="00EA08EE"/>
    <w:rsid w:val="00EA1203"/>
    <w:rsid w:val="00EA17CC"/>
    <w:rsid w:val="00EA1DC4"/>
    <w:rsid w:val="00EA43FA"/>
    <w:rsid w:val="00EA5676"/>
    <w:rsid w:val="00EA7288"/>
    <w:rsid w:val="00EA7691"/>
    <w:rsid w:val="00EA78ED"/>
    <w:rsid w:val="00EB3DE3"/>
    <w:rsid w:val="00EB48E4"/>
    <w:rsid w:val="00EB6B70"/>
    <w:rsid w:val="00EB777D"/>
    <w:rsid w:val="00EC1B3F"/>
    <w:rsid w:val="00EC2170"/>
    <w:rsid w:val="00EC2C2D"/>
    <w:rsid w:val="00EC3D95"/>
    <w:rsid w:val="00EC43AA"/>
    <w:rsid w:val="00EC65FA"/>
    <w:rsid w:val="00ED1A0E"/>
    <w:rsid w:val="00ED2CF2"/>
    <w:rsid w:val="00ED30EC"/>
    <w:rsid w:val="00ED3DC9"/>
    <w:rsid w:val="00ED5D02"/>
    <w:rsid w:val="00ED663C"/>
    <w:rsid w:val="00ED7ACA"/>
    <w:rsid w:val="00EE01DB"/>
    <w:rsid w:val="00EE035A"/>
    <w:rsid w:val="00EE07B2"/>
    <w:rsid w:val="00EE12D5"/>
    <w:rsid w:val="00EE17E7"/>
    <w:rsid w:val="00EE2145"/>
    <w:rsid w:val="00EE2928"/>
    <w:rsid w:val="00EE3356"/>
    <w:rsid w:val="00EE4D10"/>
    <w:rsid w:val="00EE7A62"/>
    <w:rsid w:val="00EF220C"/>
    <w:rsid w:val="00EF7252"/>
    <w:rsid w:val="00F03B2E"/>
    <w:rsid w:val="00F05054"/>
    <w:rsid w:val="00F0780C"/>
    <w:rsid w:val="00F1171F"/>
    <w:rsid w:val="00F12630"/>
    <w:rsid w:val="00F14B20"/>
    <w:rsid w:val="00F15722"/>
    <w:rsid w:val="00F16557"/>
    <w:rsid w:val="00F171DC"/>
    <w:rsid w:val="00F173A5"/>
    <w:rsid w:val="00F22268"/>
    <w:rsid w:val="00F22B49"/>
    <w:rsid w:val="00F24703"/>
    <w:rsid w:val="00F24F73"/>
    <w:rsid w:val="00F25E9F"/>
    <w:rsid w:val="00F25FE4"/>
    <w:rsid w:val="00F27006"/>
    <w:rsid w:val="00F2794F"/>
    <w:rsid w:val="00F2797A"/>
    <w:rsid w:val="00F35FC1"/>
    <w:rsid w:val="00F36963"/>
    <w:rsid w:val="00F419BD"/>
    <w:rsid w:val="00F41C23"/>
    <w:rsid w:val="00F41CEC"/>
    <w:rsid w:val="00F41FFB"/>
    <w:rsid w:val="00F46733"/>
    <w:rsid w:val="00F47804"/>
    <w:rsid w:val="00F54976"/>
    <w:rsid w:val="00F60DF2"/>
    <w:rsid w:val="00F6145B"/>
    <w:rsid w:val="00F61C9C"/>
    <w:rsid w:val="00F622D3"/>
    <w:rsid w:val="00F62B24"/>
    <w:rsid w:val="00F64DE6"/>
    <w:rsid w:val="00F70843"/>
    <w:rsid w:val="00F714E4"/>
    <w:rsid w:val="00F718F4"/>
    <w:rsid w:val="00F729A4"/>
    <w:rsid w:val="00F72B09"/>
    <w:rsid w:val="00F736B4"/>
    <w:rsid w:val="00F7417B"/>
    <w:rsid w:val="00F76E9D"/>
    <w:rsid w:val="00F77562"/>
    <w:rsid w:val="00F80D15"/>
    <w:rsid w:val="00F824AF"/>
    <w:rsid w:val="00F82FA1"/>
    <w:rsid w:val="00F904AF"/>
    <w:rsid w:val="00F90730"/>
    <w:rsid w:val="00F92C0F"/>
    <w:rsid w:val="00F952E5"/>
    <w:rsid w:val="00F95D40"/>
    <w:rsid w:val="00F95EAE"/>
    <w:rsid w:val="00F963DD"/>
    <w:rsid w:val="00F97573"/>
    <w:rsid w:val="00F97D29"/>
    <w:rsid w:val="00FA1B41"/>
    <w:rsid w:val="00FA3C1C"/>
    <w:rsid w:val="00FA3FF1"/>
    <w:rsid w:val="00FA4AF1"/>
    <w:rsid w:val="00FA59BD"/>
    <w:rsid w:val="00FA67EA"/>
    <w:rsid w:val="00FA7A73"/>
    <w:rsid w:val="00FA7D83"/>
    <w:rsid w:val="00FB19BD"/>
    <w:rsid w:val="00FB2113"/>
    <w:rsid w:val="00FB2D91"/>
    <w:rsid w:val="00FB378D"/>
    <w:rsid w:val="00FB3985"/>
    <w:rsid w:val="00FB4CDE"/>
    <w:rsid w:val="00FB750C"/>
    <w:rsid w:val="00FB7B32"/>
    <w:rsid w:val="00FC3867"/>
    <w:rsid w:val="00FC5627"/>
    <w:rsid w:val="00FD13E5"/>
    <w:rsid w:val="00FD1AE7"/>
    <w:rsid w:val="00FD5647"/>
    <w:rsid w:val="00FD5DF3"/>
    <w:rsid w:val="00FD6C67"/>
    <w:rsid w:val="00FD6D59"/>
    <w:rsid w:val="00FE0B5C"/>
    <w:rsid w:val="00FE0C79"/>
    <w:rsid w:val="00FE2823"/>
    <w:rsid w:val="00FE5375"/>
    <w:rsid w:val="00FE558C"/>
    <w:rsid w:val="00FE6560"/>
    <w:rsid w:val="00FE7D40"/>
    <w:rsid w:val="00FF0046"/>
    <w:rsid w:val="00FF0101"/>
    <w:rsid w:val="00FF4B30"/>
    <w:rsid w:val="00FF5D18"/>
    <w:rsid w:val="00FF5F54"/>
    <w:rsid w:val="00FF73C7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D69EDD"/>
  <w15:docId w15:val="{F27A0663-1D89-4FB0-AB64-FEA9B45C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правил"/>
    <w:pPr>
      <w:spacing w:before="40" w:after="40"/>
      <w:ind w:firstLine="567"/>
      <w:jc w:val="both"/>
    </w:pPr>
    <w:rPr>
      <w:rFonts w:ascii="Arial" w:hAnsi="Arial"/>
    </w:rPr>
  </w:style>
  <w:style w:type="paragraph" w:customStyle="1" w:styleId="a4">
    <w:name w:val="Утверждено"/>
    <w:basedOn w:val="a5"/>
    <w:pPr>
      <w:ind w:left="6237"/>
    </w:p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a7">
    <w:name w:val="Правила"/>
    <w:basedOn w:val="1"/>
    <w:pPr>
      <w:keepNext w:val="0"/>
      <w:spacing w:after="120"/>
      <w:jc w:val="center"/>
      <w:outlineLvl w:val="9"/>
    </w:pPr>
    <w:rPr>
      <w:caps/>
      <w:kern w:val="0"/>
      <w:sz w:val="24"/>
    </w:r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styleId="ab">
    <w:name w:val="Body Text Indent"/>
    <w:basedOn w:val="a"/>
    <w:link w:val="ac"/>
    <w:pPr>
      <w:ind w:firstLine="709"/>
      <w:jc w:val="both"/>
    </w:pPr>
    <w:rPr>
      <w:sz w:val="18"/>
    </w:rPr>
  </w:style>
  <w:style w:type="paragraph" w:styleId="ad">
    <w:name w:val="Body Text"/>
    <w:basedOn w:val="a"/>
    <w:link w:val="ae"/>
    <w:pPr>
      <w:jc w:val="both"/>
    </w:pPr>
    <w:rPr>
      <w:sz w:val="18"/>
    </w:rPr>
  </w:style>
  <w:style w:type="paragraph" w:customStyle="1" w:styleId="Aacaoiaaee">
    <w:name w:val="Aacao i?aaee"/>
    <w:pPr>
      <w:spacing w:before="40" w:after="40"/>
      <w:ind w:firstLine="567"/>
      <w:jc w:val="both"/>
    </w:pPr>
    <w:rPr>
      <w:rFonts w:ascii="Arial" w:hAnsi="Arial"/>
    </w:rPr>
  </w:style>
  <w:style w:type="paragraph" w:customStyle="1" w:styleId="af">
    <w:name w:val="Àáçàö ïðàâèë"/>
    <w:pPr>
      <w:spacing w:before="40" w:after="40"/>
      <w:ind w:firstLine="567"/>
      <w:jc w:val="both"/>
    </w:pPr>
    <w:rPr>
      <w:rFonts w:ascii="Arial" w:hAnsi="Arial"/>
    </w:rPr>
  </w:style>
  <w:style w:type="paragraph" w:styleId="20">
    <w:name w:val="Body Text 2"/>
    <w:basedOn w:val="a"/>
    <w:pPr>
      <w:jc w:val="both"/>
    </w:pPr>
    <w:rPr>
      <w:rFonts w:ascii="Times New Roman" w:hAnsi="Times New Roman"/>
    </w:rPr>
  </w:style>
  <w:style w:type="paragraph" w:styleId="af0">
    <w:name w:val="caption"/>
    <w:basedOn w:val="a"/>
    <w:next w:val="a"/>
    <w:qFormat/>
    <w:pPr>
      <w:ind w:hanging="142"/>
      <w:jc w:val="both"/>
    </w:pPr>
    <w:rPr>
      <w:rFonts w:ascii="Times New Roman" w:hAnsi="Times New Roman"/>
      <w:b/>
      <w:bCs/>
      <w:lang w:val="en-US"/>
    </w:rPr>
  </w:style>
  <w:style w:type="paragraph" w:styleId="21">
    <w:name w:val="Body Text Indent 2"/>
    <w:basedOn w:val="a"/>
    <w:pPr>
      <w:ind w:firstLine="284"/>
      <w:jc w:val="both"/>
    </w:pPr>
    <w:rPr>
      <w:rFonts w:ascii="Times New Roman" w:hAnsi="Times New Roman"/>
      <w:bCs/>
      <w:szCs w:val="18"/>
    </w:rPr>
  </w:style>
  <w:style w:type="paragraph" w:styleId="30">
    <w:name w:val="Body Text 3"/>
    <w:basedOn w:val="a"/>
    <w:pPr>
      <w:widowControl w:val="0"/>
      <w:suppressAutoHyphens/>
      <w:jc w:val="both"/>
    </w:pPr>
    <w:rPr>
      <w:rFonts w:ascii="Times New Roman" w:hAnsi="Times New Roman"/>
      <w:color w:val="FF0000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1">
    <w:name w:val="Body Text Indent 3"/>
    <w:basedOn w:val="a"/>
    <w:pPr>
      <w:widowControl w:val="0"/>
      <w:suppressAutoHyphens/>
      <w:ind w:left="50" w:firstLine="659"/>
      <w:jc w:val="both"/>
    </w:pPr>
    <w:rPr>
      <w:rFonts w:cs="Arial"/>
      <w:bCs/>
      <w:sz w:val="16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paragraph" w:customStyle="1" w:styleId="210">
    <w:name w:val="Основной текст с отступом 21"/>
    <w:basedOn w:val="a"/>
    <w:pPr>
      <w:widowControl w:val="0"/>
      <w:ind w:firstLine="709"/>
      <w:jc w:val="both"/>
    </w:pPr>
  </w:style>
  <w:style w:type="paragraph" w:customStyle="1" w:styleId="af3">
    <w:name w:val="!Íàçâ.âèäà äîêóìåíòà"/>
    <w:basedOn w:val="a"/>
    <w:rsid w:val="00282B68"/>
    <w:pPr>
      <w:spacing w:after="240"/>
      <w:jc w:val="center"/>
    </w:pPr>
    <w:rPr>
      <w:rFonts w:ascii="Times New Roman" w:hAnsi="Times New Roman"/>
      <w:b/>
      <w:caps/>
      <w:sz w:val="24"/>
    </w:rPr>
  </w:style>
  <w:style w:type="table" w:styleId="af4">
    <w:name w:val="Table Grid"/>
    <w:basedOn w:val="a1"/>
    <w:rsid w:val="0028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9E5FFD"/>
    <w:rPr>
      <w:sz w:val="16"/>
      <w:szCs w:val="16"/>
    </w:rPr>
  </w:style>
  <w:style w:type="paragraph" w:styleId="af6">
    <w:name w:val="annotation text"/>
    <w:basedOn w:val="a"/>
    <w:link w:val="af7"/>
    <w:rsid w:val="009E5FFD"/>
  </w:style>
  <w:style w:type="character" w:customStyle="1" w:styleId="af7">
    <w:name w:val="Текст примечания Знак"/>
    <w:link w:val="af6"/>
    <w:rsid w:val="009E5FFD"/>
    <w:rPr>
      <w:rFonts w:ascii="Arial" w:hAnsi="Arial"/>
    </w:rPr>
  </w:style>
  <w:style w:type="paragraph" w:styleId="af8">
    <w:name w:val="annotation subject"/>
    <w:basedOn w:val="af6"/>
    <w:next w:val="af6"/>
    <w:link w:val="af9"/>
    <w:rsid w:val="009E5FFD"/>
    <w:rPr>
      <w:b/>
      <w:bCs/>
    </w:rPr>
  </w:style>
  <w:style w:type="character" w:customStyle="1" w:styleId="af9">
    <w:name w:val="Тема примечания Знак"/>
    <w:link w:val="af8"/>
    <w:rsid w:val="009E5FFD"/>
    <w:rPr>
      <w:rFonts w:ascii="Arial" w:hAnsi="Arial"/>
      <w:b/>
      <w:bCs/>
    </w:rPr>
  </w:style>
  <w:style w:type="paragraph" w:styleId="afa">
    <w:name w:val="Revision"/>
    <w:hidden/>
    <w:uiPriority w:val="99"/>
    <w:semiHidden/>
    <w:rsid w:val="00B85CF4"/>
    <w:rPr>
      <w:rFonts w:ascii="Arial" w:hAnsi="Arial"/>
    </w:rPr>
  </w:style>
  <w:style w:type="character" w:customStyle="1" w:styleId="apple-converted-space">
    <w:name w:val="apple-converted-space"/>
    <w:rsid w:val="00FC5627"/>
  </w:style>
  <w:style w:type="paragraph" w:styleId="afb">
    <w:name w:val="footnote text"/>
    <w:basedOn w:val="a"/>
    <w:link w:val="afc"/>
    <w:uiPriority w:val="99"/>
    <w:rsid w:val="00DE3313"/>
  </w:style>
  <w:style w:type="character" w:customStyle="1" w:styleId="afc">
    <w:name w:val="Текст сноски Знак"/>
    <w:link w:val="afb"/>
    <w:uiPriority w:val="99"/>
    <w:rsid w:val="00DE3313"/>
    <w:rPr>
      <w:rFonts w:ascii="Arial" w:hAnsi="Arial"/>
    </w:rPr>
  </w:style>
  <w:style w:type="character" w:styleId="afd">
    <w:name w:val="footnote reference"/>
    <w:rsid w:val="00DE3313"/>
    <w:rPr>
      <w:vertAlign w:val="superscript"/>
    </w:rPr>
  </w:style>
  <w:style w:type="paragraph" w:customStyle="1" w:styleId="auiue">
    <w:name w:val="au?iue"/>
    <w:basedOn w:val="a"/>
    <w:rsid w:val="00C832BB"/>
    <w:pPr>
      <w:ind w:firstLine="709"/>
      <w:jc w:val="both"/>
    </w:pPr>
    <w:rPr>
      <w:rFonts w:ascii="Journal" w:eastAsia="Calibri" w:hAnsi="Journal"/>
      <w:sz w:val="24"/>
      <w:szCs w:val="24"/>
    </w:rPr>
  </w:style>
  <w:style w:type="character" w:customStyle="1" w:styleId="ae">
    <w:name w:val="Основной текст Знак"/>
    <w:link w:val="ad"/>
    <w:rsid w:val="008424F1"/>
    <w:rPr>
      <w:rFonts w:ascii="Arial" w:hAnsi="Arial"/>
      <w:sz w:val="18"/>
    </w:rPr>
  </w:style>
  <w:style w:type="paragraph" w:styleId="afe">
    <w:name w:val="List Paragraph"/>
    <w:aliases w:val="Абзац маркированнный,Bullet List,FooterText,numbered,UL,1. Абзац списка,Table-Normal,RSHB_Table-Normal,Предусловия,Нумерованный список_ФТ,1,Содержание. 2 уровень,Paragraphe de liste1,lp1,Bullet Number,Нумерованый список,List Paragraph1"/>
    <w:basedOn w:val="a"/>
    <w:link w:val="aff"/>
    <w:uiPriority w:val="34"/>
    <w:qFormat/>
    <w:rsid w:val="00740BDC"/>
    <w:pPr>
      <w:ind w:left="720"/>
      <w:contextualSpacing/>
    </w:pPr>
  </w:style>
  <w:style w:type="paragraph" w:styleId="aff0">
    <w:name w:val="Title"/>
    <w:basedOn w:val="a"/>
    <w:link w:val="aff1"/>
    <w:qFormat/>
    <w:rsid w:val="003738B1"/>
    <w:pPr>
      <w:jc w:val="center"/>
    </w:pPr>
    <w:rPr>
      <w:rFonts w:ascii="Times New Roman" w:eastAsiaTheme="majorEastAsia" w:hAnsi="Times New Roman" w:cstheme="majorBidi"/>
      <w:b/>
      <w:sz w:val="24"/>
    </w:rPr>
  </w:style>
  <w:style w:type="character" w:customStyle="1" w:styleId="aff1">
    <w:name w:val="Название Знак"/>
    <w:basedOn w:val="a0"/>
    <w:link w:val="aff0"/>
    <w:rsid w:val="003738B1"/>
    <w:rPr>
      <w:rFonts w:eastAsiaTheme="majorEastAsia" w:cstheme="majorBidi"/>
      <w:b/>
      <w:sz w:val="24"/>
    </w:rPr>
  </w:style>
  <w:style w:type="character" w:customStyle="1" w:styleId="10">
    <w:name w:val="Заголовок 1 Знак"/>
    <w:basedOn w:val="a0"/>
    <w:link w:val="1"/>
    <w:rsid w:val="005969E2"/>
    <w:rPr>
      <w:rFonts w:ascii="Arial" w:hAnsi="Arial"/>
      <w:b/>
      <w:kern w:val="28"/>
      <w:sz w:val="28"/>
    </w:rPr>
  </w:style>
  <w:style w:type="paragraph" w:customStyle="1" w:styleId="A0E349F008B644AAB6A282E0D042D17E">
    <w:name w:val="A0E349F008B644AAB6A282E0D042D17E"/>
    <w:rsid w:val="00A25CA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25CA5"/>
    <w:rPr>
      <w:rFonts w:ascii="Arial" w:hAnsi="Arial"/>
    </w:rPr>
  </w:style>
  <w:style w:type="character" w:customStyle="1" w:styleId="ac">
    <w:name w:val="Основной текст с отступом Знак"/>
    <w:basedOn w:val="a0"/>
    <w:link w:val="ab"/>
    <w:rsid w:val="00EF220C"/>
    <w:rPr>
      <w:rFonts w:ascii="Arial" w:hAnsi="Arial"/>
      <w:sz w:val="18"/>
    </w:rPr>
  </w:style>
  <w:style w:type="character" w:styleId="aff2">
    <w:name w:val="Hyperlink"/>
    <w:uiPriority w:val="99"/>
    <w:unhideWhenUsed/>
    <w:rsid w:val="00A408D6"/>
    <w:rPr>
      <w:color w:val="0000FF"/>
      <w:u w:val="single"/>
    </w:rPr>
  </w:style>
  <w:style w:type="character" w:customStyle="1" w:styleId="aff">
    <w:name w:val="Абзац списка Знак"/>
    <w:aliases w:val="Абзац маркированнный Знак,Bullet List Знак,FooterText Знак,numbered Знак,UL Знак,1. Абзац списка Знак,Table-Normal Знак,RSHB_Table-Normal Знак,Предусловия Знак,Нумерованный список_ФТ Знак,1 Знак,Содержание. 2 уровень Знак,lp1 Знак"/>
    <w:basedOn w:val="a0"/>
    <w:link w:val="afe"/>
    <w:uiPriority w:val="34"/>
    <w:locked/>
    <w:rsid w:val="00764BA8"/>
    <w:rPr>
      <w:rFonts w:ascii="Arial" w:hAnsi="Arial"/>
    </w:rPr>
  </w:style>
  <w:style w:type="character" w:customStyle="1" w:styleId="a6">
    <w:name w:val="Верхний колонтитул Знак"/>
    <w:basedOn w:val="a0"/>
    <w:link w:val="a5"/>
    <w:uiPriority w:val="99"/>
    <w:rsid w:val="006D6E6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37E7-92E8-47C8-A430-3F9FBD23D1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649DDF-6082-4A31-90C2-7C19B270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Sogaz Ins. Co.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Анна Владимировна</dc:creator>
  <cp:lastModifiedBy>Усманова Людмила Витальевна (Lyudmila Usmanova)</cp:lastModifiedBy>
  <cp:revision>6</cp:revision>
  <cp:lastPrinted>2015-11-30T11:24:00Z</cp:lastPrinted>
  <dcterms:created xsi:type="dcterms:W3CDTF">2022-04-25T07:01:00Z</dcterms:created>
  <dcterms:modified xsi:type="dcterms:W3CDTF">2022-04-25T07:17:00Z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8d14142d-ce36-4f98-9012-388a32d2b5a1</vt:lpwstr>
  </property>
  <property fmtid="{D5CDD505-2E9C-101B-9397-08002B2CF9AE}" pid="3" name="bjSaver">
    <vt:lpwstr>JZF9mcTRffYdZzMcUhCWFTLBXEumtBhu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